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2F5746" w:rsidTr="002F5746">
        <w:tc>
          <w:tcPr>
            <w:tcW w:w="4785" w:type="dxa"/>
            <w:gridSpan w:val="2"/>
          </w:tcPr>
          <w:p w:rsidR="002F5746" w:rsidRDefault="002F5746" w:rsidP="002F5746">
            <w:r w:rsidRPr="00E82160">
              <w:rPr>
                <w:rFonts w:ascii="Arial Black" w:eastAsia="Times New Roman" w:hAnsi="Arial Black" w:cs="Arial"/>
                <w:i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90170</wp:posOffset>
                  </wp:positionV>
                  <wp:extent cx="221488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540"/>
                          <a:stretch/>
                        </pic:blipFill>
                        <pic:spPr bwMode="auto">
                          <a:xfrm>
                            <a:off x="0" y="0"/>
                            <a:ext cx="2214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gridSpan w:val="2"/>
          </w:tcPr>
          <w:p w:rsidR="002F5746" w:rsidRDefault="002F5746" w:rsidP="002F5746">
            <w:r w:rsidRPr="00E82160">
              <w:rPr>
                <w:rFonts w:ascii="Arial Black" w:hAnsi="Arial Black" w:cs="Arial"/>
                <w:i/>
              </w:rPr>
              <w:t>Туроператор «Хэппи</w:t>
            </w:r>
            <w:r w:rsidR="00F1076D">
              <w:rPr>
                <w:rFonts w:ascii="Arial Black" w:hAnsi="Arial Black" w:cs="Arial"/>
                <w:i/>
              </w:rPr>
              <w:t xml:space="preserve"> </w:t>
            </w:r>
            <w:r w:rsidRPr="00E82160">
              <w:rPr>
                <w:rFonts w:ascii="Arial Black" w:hAnsi="Arial Black" w:cs="Arial"/>
                <w:i/>
              </w:rPr>
              <w:t>турс»</w:t>
            </w:r>
          </w:p>
        </w:tc>
      </w:tr>
      <w:tr w:rsidR="00884661" w:rsidRPr="009A26DC" w:rsidTr="00884661">
        <w:tc>
          <w:tcPr>
            <w:tcW w:w="3190" w:type="dxa"/>
          </w:tcPr>
          <w:p w:rsidR="00884661" w:rsidRPr="002F5746" w:rsidRDefault="00884661" w:rsidP="002F5746">
            <w:pPr>
              <w:jc w:val="center"/>
              <w:rPr>
                <w:b/>
                <w:sz w:val="24"/>
                <w:szCs w:val="24"/>
              </w:rPr>
            </w:pPr>
          </w:p>
          <w:p w:rsidR="00884661" w:rsidRPr="002F5746" w:rsidRDefault="00884661" w:rsidP="002F5746">
            <w:pPr>
              <w:jc w:val="center"/>
              <w:rPr>
                <w:b/>
                <w:sz w:val="24"/>
                <w:szCs w:val="24"/>
              </w:rPr>
            </w:pPr>
          </w:p>
          <w:p w:rsidR="00884661" w:rsidRPr="002F5746" w:rsidRDefault="00884661" w:rsidP="002F5746">
            <w:pPr>
              <w:jc w:val="center"/>
              <w:rPr>
                <w:b/>
                <w:sz w:val="24"/>
                <w:szCs w:val="24"/>
              </w:rPr>
            </w:pPr>
          </w:p>
          <w:p w:rsidR="00884661" w:rsidRPr="002F5746" w:rsidRDefault="00884661" w:rsidP="002F57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F5746">
              <w:rPr>
                <w:b/>
                <w:color w:val="31849B" w:themeColor="accent5" w:themeShade="BF"/>
                <w:sz w:val="28"/>
                <w:szCs w:val="28"/>
                <w:lang w:val="en-US"/>
              </w:rPr>
              <w:t>www.turobzor.com</w:t>
            </w:r>
          </w:p>
        </w:tc>
        <w:tc>
          <w:tcPr>
            <w:tcW w:w="3190" w:type="dxa"/>
            <w:gridSpan w:val="2"/>
          </w:tcPr>
          <w:p w:rsidR="002F5746" w:rsidRDefault="002F5746" w:rsidP="002F5746">
            <w:pPr>
              <w:rPr>
                <w:sz w:val="18"/>
                <w:szCs w:val="18"/>
              </w:rPr>
            </w:pPr>
          </w:p>
          <w:p w:rsidR="00884661" w:rsidRPr="003610B0" w:rsidRDefault="00884661" w:rsidP="002F5746">
            <w:pPr>
              <w:rPr>
                <w:sz w:val="18"/>
                <w:szCs w:val="18"/>
              </w:rPr>
            </w:pPr>
            <w:r w:rsidRPr="003610B0">
              <w:rPr>
                <w:sz w:val="18"/>
                <w:szCs w:val="18"/>
              </w:rPr>
              <w:t>Минск, пр. Независимости, 85</w:t>
            </w:r>
            <w:proofErr w:type="gramStart"/>
            <w:r w:rsidRPr="003610B0">
              <w:rPr>
                <w:sz w:val="18"/>
                <w:szCs w:val="18"/>
              </w:rPr>
              <w:t xml:space="preserve"> Б</w:t>
            </w:r>
            <w:proofErr w:type="gramEnd"/>
          </w:p>
          <w:p w:rsidR="00884661" w:rsidRPr="003610B0" w:rsidRDefault="00884661" w:rsidP="002F5746">
            <w:pPr>
              <w:rPr>
                <w:sz w:val="18"/>
                <w:szCs w:val="18"/>
              </w:rPr>
            </w:pPr>
            <w:r w:rsidRPr="003610B0">
              <w:rPr>
                <w:sz w:val="18"/>
                <w:szCs w:val="18"/>
              </w:rPr>
              <w:t>Тел/факс: (017)385-61-85, 385-60-85</w:t>
            </w:r>
          </w:p>
          <w:p w:rsidR="00884661" w:rsidRPr="00884661" w:rsidRDefault="00884661" w:rsidP="002F5746">
            <w:pPr>
              <w:rPr>
                <w:sz w:val="18"/>
                <w:szCs w:val="18"/>
                <w:lang w:val="en-US"/>
              </w:rPr>
            </w:pPr>
            <w:r w:rsidRPr="003610B0">
              <w:rPr>
                <w:sz w:val="18"/>
                <w:szCs w:val="18"/>
              </w:rPr>
              <w:t>Моб</w:t>
            </w:r>
            <w:r w:rsidRPr="00884661">
              <w:rPr>
                <w:sz w:val="18"/>
                <w:szCs w:val="18"/>
                <w:lang w:val="en-US"/>
              </w:rPr>
              <w:t>. (029)760-55-87,(029)186-38-11</w:t>
            </w:r>
          </w:p>
          <w:p w:rsidR="00884661" w:rsidRPr="00884661" w:rsidRDefault="00FB70F9" w:rsidP="00330B65">
            <w:pPr>
              <w:rPr>
                <w:sz w:val="17"/>
                <w:szCs w:val="17"/>
                <w:lang w:val="en-US"/>
              </w:rPr>
            </w:pPr>
            <w:hyperlink r:id="rId6" w:history="1">
              <w:r w:rsidR="00884661" w:rsidRPr="003610B0">
                <w:rPr>
                  <w:color w:val="0000FF"/>
                  <w:sz w:val="18"/>
                  <w:szCs w:val="18"/>
                  <w:u w:val="single"/>
                  <w:lang w:val="en-US"/>
                </w:rPr>
                <w:t>minsk@turobzor.com</w:t>
              </w:r>
            </w:hyperlink>
          </w:p>
        </w:tc>
        <w:tc>
          <w:tcPr>
            <w:tcW w:w="3191" w:type="dxa"/>
          </w:tcPr>
          <w:p w:rsidR="002F5746" w:rsidRDefault="002F5746" w:rsidP="002F5746">
            <w:pPr>
              <w:rPr>
                <w:sz w:val="18"/>
                <w:szCs w:val="18"/>
              </w:rPr>
            </w:pPr>
          </w:p>
          <w:p w:rsidR="00884661" w:rsidRPr="003610B0" w:rsidRDefault="00884661" w:rsidP="002F5746">
            <w:pPr>
              <w:rPr>
                <w:sz w:val="18"/>
                <w:szCs w:val="18"/>
              </w:rPr>
            </w:pPr>
            <w:r w:rsidRPr="003610B0">
              <w:rPr>
                <w:sz w:val="18"/>
                <w:szCs w:val="18"/>
              </w:rPr>
              <w:t xml:space="preserve">Витебск, ул. </w:t>
            </w:r>
            <w:proofErr w:type="spellStart"/>
            <w:r w:rsidRPr="003610B0">
              <w:rPr>
                <w:sz w:val="18"/>
                <w:szCs w:val="18"/>
              </w:rPr>
              <w:t>Горовца</w:t>
            </w:r>
            <w:proofErr w:type="spellEnd"/>
            <w:r w:rsidRPr="003610B0">
              <w:rPr>
                <w:sz w:val="18"/>
                <w:szCs w:val="18"/>
              </w:rPr>
              <w:t>, 8 А</w:t>
            </w:r>
          </w:p>
          <w:p w:rsidR="00973C1F" w:rsidRDefault="00884661" w:rsidP="002F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</w:t>
            </w:r>
            <w:r w:rsidRPr="003610B0">
              <w:rPr>
                <w:sz w:val="18"/>
                <w:szCs w:val="18"/>
              </w:rPr>
              <w:t>0212</w:t>
            </w:r>
            <w:r>
              <w:rPr>
                <w:sz w:val="18"/>
                <w:szCs w:val="18"/>
              </w:rPr>
              <w:t xml:space="preserve">) </w:t>
            </w:r>
            <w:r w:rsidR="00F1076D">
              <w:rPr>
                <w:sz w:val="18"/>
                <w:szCs w:val="18"/>
              </w:rPr>
              <w:t>65-14-35</w:t>
            </w:r>
            <w:r w:rsidR="00973C1F">
              <w:rPr>
                <w:sz w:val="18"/>
                <w:szCs w:val="18"/>
              </w:rPr>
              <w:t>, 65-14-12</w:t>
            </w:r>
          </w:p>
          <w:p w:rsidR="00884661" w:rsidRPr="00FD4C87" w:rsidRDefault="00884661" w:rsidP="002F57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3610B0">
              <w:rPr>
                <w:sz w:val="18"/>
                <w:szCs w:val="18"/>
              </w:rPr>
              <w:t>об</w:t>
            </w:r>
            <w:proofErr w:type="spellEnd"/>
            <w:r w:rsidR="00052966" w:rsidRPr="00FD4C87">
              <w:rPr>
                <w:sz w:val="18"/>
                <w:szCs w:val="18"/>
              </w:rPr>
              <w:t>.(02</w:t>
            </w:r>
            <w:r w:rsidR="00483015">
              <w:rPr>
                <w:sz w:val="18"/>
                <w:szCs w:val="18"/>
              </w:rPr>
              <w:t>9</w:t>
            </w:r>
            <w:r w:rsidR="00052966" w:rsidRPr="00FD4C87">
              <w:rPr>
                <w:sz w:val="18"/>
                <w:szCs w:val="18"/>
              </w:rPr>
              <w:t>)63</w:t>
            </w:r>
            <w:r w:rsidR="00052966">
              <w:rPr>
                <w:sz w:val="18"/>
                <w:szCs w:val="18"/>
              </w:rPr>
              <w:t>6-58-19</w:t>
            </w:r>
            <w:r w:rsidRPr="00FD4C87">
              <w:rPr>
                <w:sz w:val="18"/>
                <w:szCs w:val="18"/>
              </w:rPr>
              <w:t>,(033)638-10-17</w:t>
            </w:r>
          </w:p>
          <w:p w:rsidR="00884661" w:rsidRPr="00FD4C87" w:rsidRDefault="00052879" w:rsidP="002F5746">
            <w:hyperlink r:id="rId7" w:history="1">
              <w:r w:rsidRPr="00B6214A">
                <w:rPr>
                  <w:rStyle w:val="a7"/>
                  <w:sz w:val="18"/>
                  <w:szCs w:val="18"/>
                </w:rPr>
                <w:t>elena@</w:t>
              </w:r>
              <w:r w:rsidRPr="00B6214A">
                <w:rPr>
                  <w:rStyle w:val="a7"/>
                  <w:sz w:val="18"/>
                  <w:szCs w:val="18"/>
                  <w:lang w:val="en-US"/>
                </w:rPr>
                <w:t>turobzor</w:t>
              </w:r>
              <w:r w:rsidRPr="00B6214A">
                <w:rPr>
                  <w:rStyle w:val="a7"/>
                  <w:sz w:val="18"/>
                  <w:szCs w:val="18"/>
                </w:rPr>
                <w:t>.</w:t>
              </w:r>
              <w:r w:rsidRPr="00B6214A"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BF2BCC" w:rsidRPr="009A26DC" w:rsidTr="00BF2BCC">
        <w:tc>
          <w:tcPr>
            <w:tcW w:w="9571" w:type="dxa"/>
            <w:gridSpan w:val="4"/>
          </w:tcPr>
          <w:p w:rsidR="00BF2BCC" w:rsidRPr="00FD4C87" w:rsidRDefault="00FB70F9" w:rsidP="002F5746">
            <w:pPr>
              <w:rPr>
                <w:sz w:val="16"/>
                <w:szCs w:val="16"/>
              </w:rPr>
            </w:pPr>
            <w:r w:rsidRPr="00FB70F9">
              <w:rPr>
                <w:noProof/>
                <w:lang w:eastAsia="ru-RU"/>
              </w:rPr>
              <w:pict>
                <v:line id="Прямая соединительная линия 2" o:spid="_x0000_s1026" style="position:absolute;z-index:251660288;visibility:visible;mso-wrap-distance-top:-3e-5mm;mso-wrap-distance-bottom:-3e-5mm;mso-position-horizontal-relative:text;mso-position-vertical-relative:text;mso-width-relative:margin;mso-height-relative:margin" from="-7.8pt,7.9pt" to="473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" strokecolor="#4579b8 [3044]">
                  <o:lock v:ext="edit" shapetype="f"/>
                </v:line>
              </w:pict>
            </w:r>
          </w:p>
        </w:tc>
      </w:tr>
      <w:tr w:rsidR="00BF2BCC" w:rsidRPr="00BF2BCC" w:rsidTr="002F5746">
        <w:tc>
          <w:tcPr>
            <w:tcW w:w="9571" w:type="dxa"/>
            <w:gridSpan w:val="4"/>
          </w:tcPr>
          <w:p w:rsidR="00BF2BCC" w:rsidRPr="00BF2BCC" w:rsidRDefault="00BF2BCC" w:rsidP="002F5746">
            <w:pPr>
              <w:rPr>
                <w:sz w:val="15"/>
                <w:szCs w:val="15"/>
              </w:rPr>
            </w:pPr>
            <w:proofErr w:type="gramStart"/>
            <w:r w:rsidRPr="00BF2BCC">
              <w:rPr>
                <w:sz w:val="15"/>
                <w:szCs w:val="15"/>
              </w:rPr>
              <w:t>Р</w:t>
            </w:r>
            <w:proofErr w:type="gramEnd"/>
            <w:r w:rsidRPr="00BF2BCC">
              <w:rPr>
                <w:sz w:val="15"/>
                <w:szCs w:val="15"/>
              </w:rPr>
              <w:t xml:space="preserve">/с № 3012081450013 в филиале  № 200 ОАО  «АСБ  </w:t>
            </w:r>
            <w:proofErr w:type="spellStart"/>
            <w:r w:rsidRPr="00BF2BCC">
              <w:rPr>
                <w:sz w:val="15"/>
                <w:szCs w:val="15"/>
              </w:rPr>
              <w:t>Беларусбанк</w:t>
            </w:r>
            <w:proofErr w:type="spellEnd"/>
            <w:r w:rsidRPr="00BF2BCC">
              <w:rPr>
                <w:sz w:val="15"/>
                <w:szCs w:val="15"/>
              </w:rPr>
              <w:t>»,в  г. Витебске,  ул. Ленина 10б,  код 635  УНП 300273028; ОКПО 2868525861</w:t>
            </w:r>
          </w:p>
        </w:tc>
      </w:tr>
    </w:tbl>
    <w:p w:rsidR="006B412B" w:rsidRDefault="006B412B" w:rsidP="006B412B">
      <w:pPr>
        <w:jc w:val="center"/>
      </w:pPr>
    </w:p>
    <w:p w:rsidR="00052879" w:rsidRDefault="00705C56" w:rsidP="00052879">
      <w:pPr>
        <w:pStyle w:val="a4"/>
        <w:jc w:val="center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#</w:t>
      </w:r>
      <w:proofErr w:type="spellStart"/>
      <w:r>
        <w:rPr>
          <w:rFonts w:ascii="Arial" w:hAnsi="Arial" w:cs="Arial"/>
          <w:b/>
          <w:color w:val="FF0000"/>
          <w:lang w:val="en-US"/>
        </w:rPr>
        <w:t>iSpain</w:t>
      </w:r>
      <w:proofErr w:type="spellEnd"/>
    </w:p>
    <w:p w:rsidR="000A27BC" w:rsidRPr="00052879" w:rsidRDefault="00646260" w:rsidP="00052879">
      <w:pPr>
        <w:pStyle w:val="a4"/>
        <w:jc w:val="center"/>
        <w:rPr>
          <w:rFonts w:ascii="Arial" w:hAnsi="Arial" w:cs="Arial"/>
          <w:b/>
          <w:color w:val="FF0000"/>
        </w:rPr>
      </w:pPr>
      <w:r w:rsidRPr="00531EB6">
        <w:rPr>
          <w:rFonts w:ascii="Arial" w:hAnsi="Arial" w:cs="Arial"/>
          <w:b/>
          <w:color w:val="FF0000"/>
          <w:sz w:val="24"/>
          <w:szCs w:val="24"/>
        </w:rPr>
        <w:t>10 дней в Испании</w:t>
      </w:r>
      <w:r w:rsidR="00052879" w:rsidRPr="00052879">
        <w:rPr>
          <w:rFonts w:ascii="Arial" w:hAnsi="Arial" w:cs="Arial"/>
          <w:b/>
          <w:color w:val="FF0000"/>
        </w:rPr>
        <w:t xml:space="preserve">, </w:t>
      </w:r>
      <w:r w:rsidR="00531EB6" w:rsidRPr="00531EB6">
        <w:rPr>
          <w:rFonts w:ascii="Arial" w:hAnsi="Arial" w:cs="Arial"/>
          <w:b/>
          <w:color w:val="FF0000"/>
          <w:sz w:val="24"/>
          <w:szCs w:val="24"/>
        </w:rPr>
        <w:t>2 дня в Париже</w:t>
      </w:r>
      <w:r w:rsidR="00052879" w:rsidRPr="00052879">
        <w:rPr>
          <w:rFonts w:ascii="Arial" w:hAnsi="Arial" w:cs="Arial"/>
          <w:b/>
          <w:color w:val="FF0000"/>
        </w:rPr>
        <w:t xml:space="preserve">, </w:t>
      </w:r>
      <w:proofErr w:type="spellStart"/>
      <w:r w:rsidR="00052879">
        <w:rPr>
          <w:rFonts w:ascii="Arial" w:hAnsi="Arial" w:cs="Arial"/>
          <w:b/>
          <w:color w:val="FF0000"/>
          <w:sz w:val="24"/>
          <w:szCs w:val="24"/>
        </w:rPr>
        <w:t>ш</w:t>
      </w:r>
      <w:r w:rsidR="000A27BC">
        <w:rPr>
          <w:rFonts w:ascii="Arial" w:hAnsi="Arial" w:cs="Arial"/>
          <w:b/>
          <w:color w:val="FF0000"/>
          <w:sz w:val="24"/>
          <w:szCs w:val="24"/>
        </w:rPr>
        <w:t>оп</w:t>
      </w:r>
      <w:r w:rsidR="00052879" w:rsidRPr="00052879">
        <w:rPr>
          <w:rFonts w:ascii="Arial" w:hAnsi="Arial" w:cs="Arial"/>
          <w:b/>
          <w:color w:val="FF0000"/>
          <w:sz w:val="24"/>
          <w:szCs w:val="24"/>
        </w:rPr>
        <w:t>п</w:t>
      </w:r>
      <w:r w:rsidR="000A27BC">
        <w:rPr>
          <w:rFonts w:ascii="Arial" w:hAnsi="Arial" w:cs="Arial"/>
          <w:b/>
          <w:color w:val="FF0000"/>
          <w:sz w:val="24"/>
          <w:szCs w:val="24"/>
        </w:rPr>
        <w:t>инг</w:t>
      </w:r>
      <w:proofErr w:type="spellEnd"/>
      <w:r w:rsidR="000A27BC">
        <w:rPr>
          <w:rFonts w:ascii="Arial" w:hAnsi="Arial" w:cs="Arial"/>
          <w:b/>
          <w:color w:val="FF0000"/>
          <w:sz w:val="24"/>
          <w:szCs w:val="24"/>
        </w:rPr>
        <w:t xml:space="preserve"> с посещением </w:t>
      </w:r>
      <w:proofErr w:type="spellStart"/>
      <w:r w:rsidR="000A27BC">
        <w:rPr>
          <w:rFonts w:ascii="Arial" w:hAnsi="Arial" w:cs="Arial"/>
          <w:b/>
          <w:color w:val="FF0000"/>
          <w:sz w:val="24"/>
          <w:szCs w:val="24"/>
        </w:rPr>
        <w:t>аутлета</w:t>
      </w:r>
      <w:proofErr w:type="spellEnd"/>
    </w:p>
    <w:p w:rsidR="00AB711D" w:rsidRDefault="00AB711D" w:rsidP="00AB711D">
      <w:pPr>
        <w:pStyle w:val="a4"/>
        <w:jc w:val="center"/>
        <w:rPr>
          <w:rFonts w:ascii="Arial" w:hAnsi="Arial" w:cs="Arial"/>
          <w:b/>
          <w:color w:val="FF0000"/>
        </w:rPr>
      </w:pPr>
      <w:r w:rsidRPr="003D26C9">
        <w:rPr>
          <w:rFonts w:ascii="Arial" w:hAnsi="Arial" w:cs="Arial"/>
          <w:b/>
          <w:color w:val="FF0000"/>
        </w:rPr>
        <w:t>Берлин – Париж –</w:t>
      </w:r>
      <w:r w:rsidR="000A27BC">
        <w:rPr>
          <w:rFonts w:ascii="Arial" w:hAnsi="Arial" w:cs="Arial"/>
          <w:b/>
          <w:color w:val="FF0000"/>
        </w:rPr>
        <w:t xml:space="preserve"> Отдых на </w:t>
      </w:r>
      <w:proofErr w:type="spellStart"/>
      <w:r w:rsidR="000A27BC">
        <w:rPr>
          <w:rFonts w:ascii="Arial" w:hAnsi="Arial" w:cs="Arial"/>
          <w:b/>
          <w:color w:val="FF0000"/>
        </w:rPr>
        <w:t>Коста</w:t>
      </w:r>
      <w:proofErr w:type="spellEnd"/>
      <w:r w:rsidR="000A27BC">
        <w:rPr>
          <w:rFonts w:ascii="Arial" w:hAnsi="Arial" w:cs="Arial"/>
          <w:b/>
          <w:color w:val="FF0000"/>
        </w:rPr>
        <w:t xml:space="preserve"> Брава – Милан </w:t>
      </w:r>
      <w:proofErr w:type="gramStart"/>
      <w:r w:rsidR="000A27BC">
        <w:rPr>
          <w:rFonts w:ascii="Arial" w:hAnsi="Arial" w:cs="Arial"/>
          <w:b/>
          <w:color w:val="FF0000"/>
        </w:rPr>
        <w:t>–</w:t>
      </w:r>
      <w:r w:rsidRPr="003D26C9">
        <w:rPr>
          <w:rFonts w:ascii="Arial" w:hAnsi="Arial" w:cs="Arial"/>
          <w:b/>
          <w:color w:val="FF0000"/>
        </w:rPr>
        <w:t>П</w:t>
      </w:r>
      <w:proofErr w:type="gramEnd"/>
      <w:r w:rsidRPr="003D26C9">
        <w:rPr>
          <w:rFonts w:ascii="Arial" w:hAnsi="Arial" w:cs="Arial"/>
          <w:b/>
          <w:color w:val="FF0000"/>
        </w:rPr>
        <w:t>рага</w:t>
      </w:r>
    </w:p>
    <w:p w:rsidR="00052879" w:rsidRPr="003D26C9" w:rsidRDefault="00052879" w:rsidP="00AB711D">
      <w:pPr>
        <w:pStyle w:val="a4"/>
        <w:jc w:val="center"/>
        <w:rPr>
          <w:rFonts w:ascii="Arial" w:hAnsi="Arial" w:cs="Arial"/>
          <w:b/>
          <w:color w:val="FF0000"/>
        </w:rPr>
      </w:pP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1 день. Отъезд из Минска. Пересечение границы. Транзитный переезд.</w:t>
      </w:r>
      <w:r w:rsidRPr="000A27B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Ночлег в отеле на территории Польши.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2 день. Завтрак.</w:t>
      </w:r>
      <w:r w:rsidR="00646260" w:rsidRPr="000A27BC">
        <w:rPr>
          <w:rFonts w:ascii="Times New Roman" w:hAnsi="Times New Roman" w:cs="Times New Roman"/>
          <w:sz w:val="20"/>
          <w:szCs w:val="20"/>
        </w:rPr>
        <w:t xml:space="preserve"> Отъезд в Берлин. Обзорная экскурсия по одному из самых удивительных и ярких городов Европы, где современность и традиции</w:t>
      </w:r>
      <w:r w:rsidR="00646260" w:rsidRPr="000A27B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0A27BC">
        <w:rPr>
          <w:rFonts w:ascii="Times New Roman" w:hAnsi="Times New Roman" w:cs="Times New Roman"/>
          <w:sz w:val="20"/>
          <w:szCs w:val="20"/>
        </w:rPr>
        <w:t xml:space="preserve"> очень гармонично дополняют друг друга</w:t>
      </w:r>
      <w:proofErr w:type="gramStart"/>
      <w:r w:rsidRPr="000A27BC">
        <w:rPr>
          <w:rFonts w:ascii="Times New Roman" w:hAnsi="Times New Roman" w:cs="Times New Roman"/>
          <w:sz w:val="20"/>
          <w:szCs w:val="20"/>
        </w:rPr>
        <w:t>:в</w:t>
      </w:r>
      <w:proofErr w:type="gramEnd"/>
      <w:r w:rsidRPr="000A27BC">
        <w:rPr>
          <w:rFonts w:ascii="Times New Roman" w:hAnsi="Times New Roman" w:cs="Times New Roman"/>
          <w:sz w:val="20"/>
          <w:szCs w:val="20"/>
        </w:rPr>
        <w:t>еликолепное здание Рейхстага,Берлинский кафедральный собор, музейный остров, Бранденбургские ворота… Каждый,кто приезжает в Берлин, попадает под магическое обаяние этого города, его живого и непринужденного шарма...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В свободное время вы сможете подняться на смотровую площадку Рейхстага (бесплатно) или посетить знаменитый Берлинский зоопарк. Отъе</w:t>
      </w:r>
      <w:r w:rsidR="00531EB6" w:rsidRPr="000A27BC">
        <w:rPr>
          <w:rFonts w:ascii="Times New Roman" w:hAnsi="Times New Roman" w:cs="Times New Roman"/>
          <w:sz w:val="20"/>
          <w:szCs w:val="20"/>
        </w:rPr>
        <w:t>зд во Францию. Транзитный переезд</w:t>
      </w:r>
      <w:r w:rsidRPr="000A27BC">
        <w:rPr>
          <w:rFonts w:ascii="Times New Roman" w:hAnsi="Times New Roman" w:cs="Times New Roman"/>
          <w:sz w:val="20"/>
          <w:szCs w:val="20"/>
        </w:rPr>
        <w:t>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3 день. Париж – город поэтов и художников, влюбленных и романтиков. В облике Парижа органично переплелись прошлое и настоящее,историческое наследие и творения современных мастеров. Роскошный,блестящий, изящный, великолепный... Все эти эпитеты как нельзя лучше подходят к образу Парижа...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 xml:space="preserve">Обзорная экскурсия «Блеск Парижа»: Гранд Опера,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Вандомская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площадь, отель RITZH, площадь Мадлен, Королевская улица, площадь Согласия, знаменитыеЕлисейские поля, Триумфальная Арка, Марсово поле, Эйфелева башня…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 xml:space="preserve">Свободное время. </w:t>
      </w:r>
      <w:r w:rsidR="00531EB6" w:rsidRPr="000A27BC">
        <w:rPr>
          <w:rFonts w:ascii="Times New Roman" w:hAnsi="Times New Roman" w:cs="Times New Roman"/>
          <w:sz w:val="20"/>
          <w:szCs w:val="20"/>
        </w:rPr>
        <w:t>Ночлег в отеле во Франции.</w:t>
      </w:r>
    </w:p>
    <w:p w:rsidR="00531EB6" w:rsidRPr="000A27BC" w:rsidRDefault="00531EB6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4 день. Завтрак. За дополнительную плату будет предложена экскурсионная программа. Свободное время. Отъезд в Испанию.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711D" w:rsidRPr="000A27BC" w:rsidRDefault="00531EB6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5</w:t>
      </w:r>
      <w:r w:rsidR="00AB711D" w:rsidRPr="000A27BC">
        <w:rPr>
          <w:rFonts w:ascii="Times New Roman" w:hAnsi="Times New Roman" w:cs="Times New Roman"/>
          <w:sz w:val="20"/>
          <w:szCs w:val="20"/>
        </w:rPr>
        <w:t xml:space="preserve"> день. Прибытие на курорт</w:t>
      </w:r>
      <w:r w:rsidRPr="000A27BC">
        <w:rPr>
          <w:rFonts w:ascii="Times New Roman" w:hAnsi="Times New Roman" w:cs="Times New Roman"/>
          <w:sz w:val="20"/>
          <w:szCs w:val="20"/>
        </w:rPr>
        <w:t xml:space="preserve"> утром</w:t>
      </w:r>
      <w:r w:rsidR="00AB711D" w:rsidRPr="000A27BC">
        <w:rPr>
          <w:rFonts w:ascii="Times New Roman" w:hAnsi="Times New Roman" w:cs="Times New Roman"/>
          <w:sz w:val="20"/>
          <w:szCs w:val="20"/>
        </w:rPr>
        <w:t xml:space="preserve">. Отдых на </w:t>
      </w:r>
      <w:proofErr w:type="spellStart"/>
      <w:r w:rsidR="00AB711D" w:rsidRPr="000A27BC">
        <w:rPr>
          <w:rFonts w:ascii="Times New Roman" w:hAnsi="Times New Roman" w:cs="Times New Roman"/>
          <w:sz w:val="20"/>
          <w:szCs w:val="20"/>
        </w:rPr>
        <w:t>КостаБрава</w:t>
      </w:r>
      <w:proofErr w:type="spellEnd"/>
      <w:r w:rsidR="00AB711D" w:rsidRPr="000A27BC">
        <w:rPr>
          <w:rFonts w:ascii="Times New Roman" w:hAnsi="Times New Roman" w:cs="Times New Roman"/>
          <w:sz w:val="20"/>
          <w:szCs w:val="20"/>
        </w:rPr>
        <w:t>. Ночлег.</w:t>
      </w:r>
    </w:p>
    <w:p w:rsidR="00AB711D" w:rsidRPr="000A27BC" w:rsidRDefault="00531EB6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6</w:t>
      </w:r>
      <w:r w:rsidR="00AB711D" w:rsidRPr="000A27BC">
        <w:rPr>
          <w:rFonts w:ascii="Times New Roman" w:hAnsi="Times New Roman" w:cs="Times New Roman"/>
          <w:sz w:val="20"/>
          <w:szCs w:val="20"/>
        </w:rPr>
        <w:t>-</w:t>
      </w:r>
      <w:r w:rsidRPr="000A27BC">
        <w:rPr>
          <w:rFonts w:ascii="Times New Roman" w:hAnsi="Times New Roman" w:cs="Times New Roman"/>
          <w:sz w:val="20"/>
          <w:szCs w:val="20"/>
        </w:rPr>
        <w:t>13</w:t>
      </w:r>
      <w:r w:rsidR="00AB711D" w:rsidRPr="000A27BC">
        <w:rPr>
          <w:rFonts w:ascii="Times New Roman" w:hAnsi="Times New Roman" w:cs="Times New Roman"/>
          <w:sz w:val="20"/>
          <w:szCs w:val="20"/>
        </w:rPr>
        <w:t xml:space="preserve"> день. Отдых на </w:t>
      </w:r>
      <w:proofErr w:type="spellStart"/>
      <w:r w:rsidR="00AB711D" w:rsidRPr="000A27BC">
        <w:rPr>
          <w:rFonts w:ascii="Times New Roman" w:hAnsi="Times New Roman" w:cs="Times New Roman"/>
          <w:sz w:val="20"/>
          <w:szCs w:val="20"/>
        </w:rPr>
        <w:t>КостаБрава</w:t>
      </w:r>
      <w:proofErr w:type="spellEnd"/>
      <w:r w:rsidR="00AB711D" w:rsidRPr="000A27BC">
        <w:rPr>
          <w:rFonts w:ascii="Times New Roman" w:hAnsi="Times New Roman" w:cs="Times New Roman"/>
          <w:sz w:val="20"/>
          <w:szCs w:val="20"/>
        </w:rPr>
        <w:t>. За дополнительную плату предлагается экскурсионная программа. Ночлег.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711D" w:rsidRPr="000A27BC" w:rsidRDefault="00531EB6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14</w:t>
      </w:r>
      <w:r w:rsidR="00AB711D" w:rsidRPr="000A27BC">
        <w:rPr>
          <w:rFonts w:ascii="Times New Roman" w:hAnsi="Times New Roman" w:cs="Times New Roman"/>
          <w:sz w:val="20"/>
          <w:szCs w:val="20"/>
        </w:rPr>
        <w:t xml:space="preserve"> день. Завтрак. Свободное время</w:t>
      </w:r>
      <w:r w:rsidRPr="000A27BC">
        <w:rPr>
          <w:rFonts w:ascii="Times New Roman" w:hAnsi="Times New Roman" w:cs="Times New Roman"/>
          <w:sz w:val="20"/>
          <w:szCs w:val="20"/>
        </w:rPr>
        <w:t xml:space="preserve"> на курорте</w:t>
      </w:r>
      <w:r w:rsidR="00AB711D" w:rsidRPr="000A27BC">
        <w:rPr>
          <w:rFonts w:ascii="Times New Roman" w:hAnsi="Times New Roman" w:cs="Times New Roman"/>
          <w:sz w:val="20"/>
          <w:szCs w:val="20"/>
        </w:rPr>
        <w:t>. Вечером отъезд в Италию. Ночной переезд.</w:t>
      </w:r>
    </w:p>
    <w:p w:rsidR="00AB711D" w:rsidRPr="000A27BC" w:rsidRDefault="00531EB6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15</w:t>
      </w:r>
      <w:r w:rsidR="00AB711D" w:rsidRPr="000A27BC">
        <w:rPr>
          <w:rFonts w:ascii="Times New Roman" w:hAnsi="Times New Roman" w:cs="Times New Roman"/>
          <w:sz w:val="20"/>
          <w:szCs w:val="20"/>
        </w:rPr>
        <w:t xml:space="preserve">день. Прибытие в Милан. Милан – столица моды и деловой центр Европы. Центр Милана – площадь </w:t>
      </w:r>
      <w:proofErr w:type="spellStart"/>
      <w:r w:rsidR="00AB711D" w:rsidRPr="000A27BC">
        <w:rPr>
          <w:rFonts w:ascii="Times New Roman" w:hAnsi="Times New Roman" w:cs="Times New Roman"/>
          <w:sz w:val="20"/>
          <w:szCs w:val="20"/>
        </w:rPr>
        <w:t>ПьяццаДуомо</w:t>
      </w:r>
      <w:proofErr w:type="spellEnd"/>
      <w:r w:rsidR="00AB711D" w:rsidRPr="000A27BC">
        <w:rPr>
          <w:rFonts w:ascii="Times New Roman" w:hAnsi="Times New Roman" w:cs="Times New Roman"/>
          <w:sz w:val="20"/>
          <w:szCs w:val="20"/>
        </w:rPr>
        <w:t xml:space="preserve"> с памятником </w:t>
      </w:r>
      <w:proofErr w:type="spellStart"/>
      <w:r w:rsidR="00AB711D" w:rsidRPr="000A27BC">
        <w:rPr>
          <w:rFonts w:ascii="Times New Roman" w:hAnsi="Times New Roman" w:cs="Times New Roman"/>
          <w:sz w:val="20"/>
          <w:szCs w:val="20"/>
        </w:rPr>
        <w:t>ВитториоЭмануилу</w:t>
      </w:r>
      <w:proofErr w:type="spellEnd"/>
      <w:r w:rsidR="00AB711D" w:rsidRPr="000A27BC">
        <w:rPr>
          <w:rFonts w:ascii="Times New Roman" w:hAnsi="Times New Roman" w:cs="Times New Roman"/>
          <w:sz w:val="20"/>
          <w:szCs w:val="20"/>
        </w:rPr>
        <w:t xml:space="preserve"> II. Здесь же находится Миланский собор, неподалёку расположен всемирно известный оперный театр Ла-Скала.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 xml:space="preserve">В Милане очень много соборов и церквей: церковь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Сант-Амброджио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церковь Святого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Маурисио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замок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Кастелло-Сфорцеско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монастырь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Санта-Мария-делле-Грацие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с росписью "Тайная вечеря" Леонардо да Винчи, церковь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Сан-Лоренцо-Маджоре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церковь Святого Лоренцо с великолепными мозаиками и романская церковь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Санта-Эусторджио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>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>Шопинг в Милане - это мероприятие для любителей и ценителей стильных и доступных покупок.</w:t>
      </w:r>
    </w:p>
    <w:p w:rsidR="00AB711D" w:rsidRPr="000A27BC" w:rsidRDefault="00AB711D" w:rsidP="00646260">
      <w:pPr>
        <w:pStyle w:val="a4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0A27BC">
        <w:rPr>
          <w:rFonts w:ascii="Times New Roman" w:hAnsi="Times New Roman" w:cs="Times New Roman"/>
          <w:sz w:val="20"/>
          <w:szCs w:val="20"/>
        </w:rPr>
        <w:t xml:space="preserve">На центральных улицах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viaMontenapole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viaSantoSpirito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viaGesu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viaSantAndrea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находятся изысканные и элегантные бутики.</w:t>
      </w:r>
      <w:r w:rsidRPr="000A27B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Ночлег.</w:t>
      </w:r>
    </w:p>
    <w:p w:rsidR="00646260" w:rsidRPr="000A27BC" w:rsidRDefault="00531EB6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16</w:t>
      </w:r>
      <w:r w:rsidR="000A27BC"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день. Завтрак. </w:t>
      </w:r>
      <w:r w:rsid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Отъезд. </w:t>
      </w:r>
      <w:r w:rsidR="000A27BC"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Посещение </w:t>
      </w:r>
      <w:proofErr w:type="spellStart"/>
      <w:r w:rsidR="000A27BC"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аутлета</w:t>
      </w:r>
      <w:proofErr w:type="spellEnd"/>
      <w:r w:rsidR="000A27BC"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для покупок</w:t>
      </w:r>
      <w:r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Транз</w:t>
      </w:r>
      <w:r w:rsidR="000A27BC"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итный переезд. Прибытие в Прагу.</w:t>
      </w:r>
      <w:r w:rsidR="00646260" w:rsidRPr="000A27B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Ночлег.</w:t>
      </w:r>
    </w:p>
    <w:p w:rsidR="00AB711D" w:rsidRPr="000A27BC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531EB6" w:rsidRPr="000A27BC">
        <w:rPr>
          <w:rFonts w:ascii="Times New Roman" w:hAnsi="Times New Roman" w:cs="Times New Roman"/>
          <w:b/>
          <w:sz w:val="20"/>
          <w:szCs w:val="20"/>
        </w:rPr>
        <w:t>7</w:t>
      </w:r>
      <w:r w:rsidRPr="000A27BC">
        <w:rPr>
          <w:rFonts w:ascii="Times New Roman" w:hAnsi="Times New Roman" w:cs="Times New Roman"/>
          <w:b/>
          <w:sz w:val="20"/>
          <w:szCs w:val="20"/>
        </w:rPr>
        <w:t xml:space="preserve"> день.</w:t>
      </w:r>
      <w:r w:rsidRPr="000A27BC">
        <w:rPr>
          <w:rFonts w:ascii="Times New Roman" w:hAnsi="Times New Roman" w:cs="Times New Roman"/>
          <w:sz w:val="20"/>
          <w:szCs w:val="20"/>
        </w:rPr>
        <w:t xml:space="preserve"> Завтрак. Обзорная пешеходная экскурсия по Праге.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Страговский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монастырь, Пражская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Лоретта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Градчанская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площадь,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Шварценбергский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 xml:space="preserve"> дворец, смена караула в Пражском граде - резиденции чешских князей и королей, величественный кафедральный собор Св</w:t>
      </w:r>
      <w:proofErr w:type="gramStart"/>
      <w:r w:rsidRPr="000A27BC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A27BC">
        <w:rPr>
          <w:rFonts w:ascii="Times New Roman" w:hAnsi="Times New Roman" w:cs="Times New Roman"/>
          <w:sz w:val="20"/>
          <w:szCs w:val="20"/>
        </w:rPr>
        <w:t xml:space="preserve">ита, Старый королевский дворец, Базилика св. Георгия, Башня </w:t>
      </w:r>
      <w:proofErr w:type="spellStart"/>
      <w:r w:rsidRPr="000A27BC">
        <w:rPr>
          <w:rFonts w:ascii="Times New Roman" w:hAnsi="Times New Roman" w:cs="Times New Roman"/>
          <w:sz w:val="20"/>
          <w:szCs w:val="20"/>
        </w:rPr>
        <w:t>Далиборка</w:t>
      </w:r>
      <w:proofErr w:type="spellEnd"/>
      <w:r w:rsidRPr="000A27BC">
        <w:rPr>
          <w:rFonts w:ascii="Times New Roman" w:hAnsi="Times New Roman" w:cs="Times New Roman"/>
          <w:sz w:val="20"/>
          <w:szCs w:val="20"/>
        </w:rPr>
        <w:t>, замковая лестница…</w:t>
      </w:r>
    </w:p>
    <w:p w:rsidR="00DC41F7" w:rsidRDefault="00AB711D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BC">
        <w:rPr>
          <w:rFonts w:ascii="Times New Roman" w:hAnsi="Times New Roman" w:cs="Times New Roman"/>
          <w:sz w:val="20"/>
          <w:szCs w:val="20"/>
        </w:rPr>
        <w:t xml:space="preserve">Дневная прогулка на кораблике по Влтаве. Аперитивы, шведский стол, интересные рассказы и хорошая музыка… Свободное время. </w:t>
      </w:r>
      <w:r w:rsidR="00646260" w:rsidRPr="000A27BC">
        <w:rPr>
          <w:rFonts w:ascii="Times New Roman" w:hAnsi="Times New Roman" w:cs="Times New Roman"/>
          <w:sz w:val="20"/>
          <w:szCs w:val="20"/>
        </w:rPr>
        <w:t>Отъезд домой. Прибытие в Минск ночью или рано утром.</w:t>
      </w:r>
    </w:p>
    <w:p w:rsidR="00526545" w:rsidRDefault="00526545" w:rsidP="0064626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26545" w:rsidRDefault="00052879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r w:rsidRPr="00052879">
        <w:rPr>
          <w:rFonts w:ascii="Times New Roman" w:hAnsi="Times New Roman" w:cs="Times New Roman"/>
          <w:b/>
          <w:sz w:val="20"/>
          <w:szCs w:val="20"/>
        </w:rPr>
        <w:t>В стоимость тура не входит</w:t>
      </w:r>
      <w:r>
        <w:rPr>
          <w:rFonts w:ascii="Times New Roman" w:hAnsi="Times New Roman" w:cs="Times New Roman"/>
          <w:sz w:val="20"/>
          <w:szCs w:val="20"/>
        </w:rPr>
        <w:t xml:space="preserve">: виза, страховка,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туруслуга</w:t>
      </w:r>
      <w:proofErr w:type="spellEnd"/>
      <w:r>
        <w:rPr>
          <w:rFonts w:ascii="Times New Roman" w:hAnsi="Times New Roman" w:cs="Times New Roman"/>
          <w:sz w:val="20"/>
          <w:szCs w:val="20"/>
        </w:rPr>
        <w:t>,  входные билеты в объекты посещения.</w:t>
      </w:r>
    </w:p>
    <w:p w:rsidR="00052879" w:rsidRPr="00052879" w:rsidRDefault="00052879" w:rsidP="0064626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52879">
        <w:rPr>
          <w:rFonts w:ascii="Times New Roman" w:hAnsi="Times New Roman" w:cs="Times New Roman"/>
          <w:b/>
          <w:sz w:val="20"/>
          <w:szCs w:val="20"/>
        </w:rPr>
        <w:t>Стоимость тура в евро оплачивается принимающей стороне в стране пребывания.</w:t>
      </w:r>
    </w:p>
    <w:p w:rsidR="00526545" w:rsidRDefault="00526545" w:rsidP="0064626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26545" w:rsidRDefault="00526545" w:rsidP="0064626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26545" w:rsidRDefault="00526545" w:rsidP="00646260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994"/>
        <w:gridCol w:w="852"/>
        <w:gridCol w:w="851"/>
        <w:gridCol w:w="852"/>
        <w:gridCol w:w="709"/>
        <w:gridCol w:w="851"/>
        <w:gridCol w:w="850"/>
        <w:gridCol w:w="709"/>
        <w:gridCol w:w="851"/>
        <w:gridCol w:w="708"/>
        <w:gridCol w:w="851"/>
        <w:gridCol w:w="850"/>
        <w:gridCol w:w="709"/>
        <w:gridCol w:w="851"/>
        <w:gridCol w:w="708"/>
        <w:gridCol w:w="851"/>
        <w:gridCol w:w="709"/>
        <w:gridCol w:w="708"/>
        <w:gridCol w:w="851"/>
      </w:tblGrid>
      <w:tr w:rsidR="00526545" w:rsidTr="005265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Отправлении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Минска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на курорт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с курорта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Минск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3*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4*</w:t>
            </w:r>
          </w:p>
        </w:tc>
      </w:tr>
      <w:tr w:rsidR="00526545" w:rsidTr="005265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45" w:rsidRDefault="00526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 10 при 2ух взрослых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 4 взрослый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Ужины</w:t>
            </w:r>
          </w:p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 10 при 2ух взрослых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 4 взрослый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Ужины</w:t>
            </w:r>
          </w:p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 10 при 2ух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 4 взрослый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Ужины</w:t>
            </w:r>
          </w:p>
          <w:p w:rsidR="00526545" w:rsidRDefault="0052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545" w:rsidTr="0052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Default="0052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26545" w:rsidRPr="000A27BC" w:rsidRDefault="00526545" w:rsidP="00646260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6545" w:rsidRPr="000A27BC" w:rsidSect="005265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7027"/>
    <w:multiLevelType w:val="hybridMultilevel"/>
    <w:tmpl w:val="568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61"/>
    <w:rsid w:val="00050C7E"/>
    <w:rsid w:val="0005258F"/>
    <w:rsid w:val="00052879"/>
    <w:rsid w:val="00052966"/>
    <w:rsid w:val="000A27BC"/>
    <w:rsid w:val="00215767"/>
    <w:rsid w:val="002C5BE0"/>
    <w:rsid w:val="002E5EA3"/>
    <w:rsid w:val="002F5746"/>
    <w:rsid w:val="00330B65"/>
    <w:rsid w:val="00483015"/>
    <w:rsid w:val="00526545"/>
    <w:rsid w:val="00531EB6"/>
    <w:rsid w:val="00555788"/>
    <w:rsid w:val="005E672F"/>
    <w:rsid w:val="005E7C02"/>
    <w:rsid w:val="00646260"/>
    <w:rsid w:val="006B412B"/>
    <w:rsid w:val="00701768"/>
    <w:rsid w:val="00705C56"/>
    <w:rsid w:val="0082151F"/>
    <w:rsid w:val="00884661"/>
    <w:rsid w:val="008B77B3"/>
    <w:rsid w:val="008D6372"/>
    <w:rsid w:val="00973C1F"/>
    <w:rsid w:val="009A26DC"/>
    <w:rsid w:val="009C6B99"/>
    <w:rsid w:val="00A03A44"/>
    <w:rsid w:val="00AA16A6"/>
    <w:rsid w:val="00AB711D"/>
    <w:rsid w:val="00BC20D3"/>
    <w:rsid w:val="00BF2BCC"/>
    <w:rsid w:val="00CE10B5"/>
    <w:rsid w:val="00D47235"/>
    <w:rsid w:val="00DC10EC"/>
    <w:rsid w:val="00DC41F7"/>
    <w:rsid w:val="00E614AD"/>
    <w:rsid w:val="00E76561"/>
    <w:rsid w:val="00E82160"/>
    <w:rsid w:val="00F1076D"/>
    <w:rsid w:val="00F66814"/>
    <w:rsid w:val="00FB70F9"/>
    <w:rsid w:val="00FD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711D"/>
  </w:style>
  <w:style w:type="character" w:styleId="a5">
    <w:name w:val="Strong"/>
    <w:basedOn w:val="a0"/>
    <w:uiPriority w:val="22"/>
    <w:qFormat/>
    <w:rsid w:val="00AB711D"/>
    <w:rPr>
      <w:b/>
      <w:bCs/>
    </w:rPr>
  </w:style>
  <w:style w:type="paragraph" w:styleId="a6">
    <w:name w:val="Normal (Web)"/>
    <w:basedOn w:val="a"/>
    <w:uiPriority w:val="99"/>
    <w:unhideWhenUsed/>
    <w:rsid w:val="00AB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0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711D"/>
  </w:style>
  <w:style w:type="character" w:styleId="a5">
    <w:name w:val="Strong"/>
    <w:basedOn w:val="a0"/>
    <w:uiPriority w:val="22"/>
    <w:qFormat/>
    <w:rsid w:val="00AB711D"/>
    <w:rPr>
      <w:b/>
      <w:bCs/>
    </w:rPr>
  </w:style>
  <w:style w:type="paragraph" w:styleId="a6">
    <w:name w:val="Normal (Web)"/>
    <w:basedOn w:val="a"/>
    <w:uiPriority w:val="99"/>
    <w:unhideWhenUsed/>
    <w:rsid w:val="00AB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@turobz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@turobzor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2015-06-24T09:33:00Z</cp:lastPrinted>
  <dcterms:created xsi:type="dcterms:W3CDTF">2015-11-03T12:01:00Z</dcterms:created>
  <dcterms:modified xsi:type="dcterms:W3CDTF">2015-11-03T12:08:00Z</dcterms:modified>
</cp:coreProperties>
</file>