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04" w:rsidRDefault="000E4404" w:rsidP="000E4404">
      <w:pPr>
        <w:pStyle w:val="1"/>
        <w:shd w:val="clear" w:color="auto" w:fill="FFFFFF" w:themeFill="background1"/>
        <w:spacing w:before="0" w:beforeAutospacing="0" w:afterAutospacing="0" w:line="426" w:lineRule="atLeast"/>
        <w:rPr>
          <w:rFonts w:ascii="Arial" w:hAnsi="Arial" w:cs="Arial"/>
          <w:color w:val="333333"/>
          <w:sz w:val="43"/>
          <w:szCs w:val="43"/>
        </w:rPr>
      </w:pPr>
    </w:p>
    <w:p w:rsidR="000E4404" w:rsidRDefault="000E4404" w:rsidP="000E4404">
      <w:pPr>
        <w:pStyle w:val="1"/>
        <w:shd w:val="clear" w:color="auto" w:fill="FFFFFF" w:themeFill="background1"/>
        <w:spacing w:before="0" w:beforeAutospacing="0" w:afterAutospacing="0" w:line="426" w:lineRule="atLeast"/>
        <w:jc w:val="center"/>
        <w:rPr>
          <w:rFonts w:ascii="Arial" w:hAnsi="Arial" w:cs="Arial"/>
          <w:color w:val="333333"/>
          <w:sz w:val="43"/>
          <w:szCs w:val="43"/>
        </w:rPr>
      </w:pPr>
    </w:p>
    <w:p w:rsidR="000E4404" w:rsidRDefault="000E4404" w:rsidP="000E4404">
      <w:pPr>
        <w:pStyle w:val="1"/>
        <w:shd w:val="clear" w:color="auto" w:fill="FFFFFF" w:themeFill="background1"/>
        <w:spacing w:before="0" w:beforeAutospacing="0" w:afterAutospacing="0" w:line="426" w:lineRule="atLeast"/>
        <w:jc w:val="center"/>
        <w:rPr>
          <w:rFonts w:ascii="Arial" w:hAnsi="Arial" w:cs="Arial"/>
          <w:color w:val="333333"/>
          <w:sz w:val="43"/>
          <w:szCs w:val="43"/>
        </w:rPr>
      </w:pPr>
      <w:r>
        <w:rPr>
          <w:rFonts w:ascii="Arial" w:hAnsi="Arial" w:cs="Arial"/>
          <w:color w:val="333333"/>
          <w:sz w:val="43"/>
          <w:szCs w:val="43"/>
        </w:rPr>
        <w:t>Тур в Италию на 7 дней</w:t>
      </w:r>
    </w:p>
    <w:p w:rsidR="000E4404" w:rsidRDefault="000E4404" w:rsidP="000E4404">
      <w:pPr>
        <w:pStyle w:val="1"/>
        <w:shd w:val="clear" w:color="auto" w:fill="FFFFFF" w:themeFill="background1"/>
        <w:spacing w:before="0" w:beforeAutospacing="0" w:afterAutospacing="0" w:line="426" w:lineRule="atLeast"/>
        <w:jc w:val="center"/>
        <w:rPr>
          <w:rFonts w:ascii="Arial" w:hAnsi="Arial" w:cs="Arial"/>
          <w:color w:val="333333"/>
          <w:sz w:val="43"/>
          <w:szCs w:val="43"/>
        </w:rPr>
      </w:pPr>
    </w:p>
    <w:p w:rsid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Программа тура:</w:t>
      </w:r>
    </w:p>
    <w:p w:rsidR="000E4404" w:rsidRDefault="000E4404" w:rsidP="000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1 день</w:t>
      </w:r>
    </w:p>
    <w:p w:rsid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0E4404" w:rsidRP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Выезд из Беларуси</w:t>
      </w:r>
    </w:p>
    <w:p w:rsidR="000E4404" w:rsidRDefault="000E4404" w:rsidP="000E4404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Выезд из Минска. Транзитный переезд по территории Беларуси и Польши.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E440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Прибытие на ночлег в транзитный отель в Польше</w:t>
      </w:r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E4404" w:rsidRPr="000E4404" w:rsidRDefault="000E4404" w:rsidP="000E440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2 день</w:t>
      </w:r>
    </w:p>
    <w:p w:rsidR="000E4404" w:rsidRP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Вена</w:t>
      </w:r>
    </w:p>
    <w:p w:rsidR="000E4404" w:rsidRDefault="000E4404" w:rsidP="000E4404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Завтрак. Отправление в </w:t>
      </w:r>
      <w:proofErr w:type="spell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Австрию.</w:t>
      </w:r>
      <w:hyperlink r:id="rId7" w:tgtFrame="_blank" w:history="1">
        <w:r w:rsidRPr="000E4404">
          <w:rPr>
            <w:rFonts w:ascii="Times New Roman" w:eastAsia="Times New Roman" w:hAnsi="Times New Roman" w:cs="Times New Roman"/>
            <w:color w:val="043B74"/>
            <w:sz w:val="21"/>
            <w:u w:val="single"/>
            <w:lang w:eastAsia="ru-RU"/>
          </w:rPr>
          <w:t>Обзорная</w:t>
        </w:r>
        <w:proofErr w:type="spellEnd"/>
        <w:r w:rsidRPr="000E4404">
          <w:rPr>
            <w:rFonts w:ascii="Times New Roman" w:eastAsia="Times New Roman" w:hAnsi="Times New Roman" w:cs="Times New Roman"/>
            <w:color w:val="043B74"/>
            <w:sz w:val="21"/>
            <w:u w:val="single"/>
            <w:lang w:eastAsia="ru-RU"/>
          </w:rPr>
          <w:t xml:space="preserve"> экскурсия по Вене</w:t>
        </w:r>
      </w:hyperlink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Столица </w:t>
      </w:r>
      <w:proofErr w:type="gram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Австрийское</w:t>
      </w:r>
      <w:proofErr w:type="gram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империи имеет богатую архитектуру. Вы увидите Венскую оперу и Бельведер, собор Святого Стефана и Парламент, </w:t>
      </w:r>
      <w:proofErr w:type="spell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Хофбург</w:t>
      </w:r>
      <w:proofErr w:type="spell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Башню сумасшедших, </w:t>
      </w:r>
      <w:proofErr w:type="spell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Концертхаус</w:t>
      </w:r>
      <w:proofErr w:type="spell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Рингштрассе</w:t>
      </w:r>
      <w:proofErr w:type="spell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Фолькстеатр</w:t>
      </w:r>
      <w:proofErr w:type="spell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Свободное время. Желающие могут посетить сокровищницу Габсбургов. Отправление в Италию. Ночной переезд.</w:t>
      </w:r>
    </w:p>
    <w:p w:rsidR="000E4404" w:rsidRPr="000E4404" w:rsidRDefault="000E4404" w:rsidP="000E440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3 день</w:t>
      </w:r>
    </w:p>
    <w:p w:rsidR="000E4404" w:rsidRP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Рим</w:t>
      </w:r>
    </w:p>
    <w:p w:rsidR="000E4404" w:rsidRP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Прибытие в </w:t>
      </w:r>
      <w:proofErr w:type="spellStart"/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Италию</w:t>
      </w:r>
      <w:proofErr w:type="gramStart"/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,в</w:t>
      </w:r>
      <w:proofErr w:type="spellEnd"/>
      <w:proofErr w:type="gramEnd"/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Рим.</w:t>
      </w:r>
      <w:r w:rsidRPr="000E440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Вас ожидает обзорная экскурсия по вечному городу: площадь Испании, площадь Венеции, Колизей, Испанская лестница, Пантеон, фонтан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Треви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римский Форум. Наша экскурсия завершится на площади Святого Петра в Ватикане. Далее у Вас будет свободное время в Риме. Желающие могут за 40 евро посетить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внутренюю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часть Ватикана (музей, включая входной билет). Вечером отъезд в отель.</w:t>
      </w:r>
    </w:p>
    <w:p w:rsid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Ночлег в отеле под Флоренцией. </w:t>
      </w:r>
    </w:p>
    <w:p w:rsidR="000E4404" w:rsidRPr="000E4404" w:rsidRDefault="000E4404" w:rsidP="000E440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4 день</w:t>
      </w:r>
    </w:p>
    <w:p w:rsidR="000E4404" w:rsidRP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4404">
        <w:rPr>
          <w:rFonts w:ascii="Arial" w:eastAsia="Times New Roman" w:hAnsi="Arial" w:cs="Arial"/>
          <w:b/>
          <w:bCs/>
          <w:sz w:val="24"/>
          <w:lang w:eastAsia="ru-RU"/>
        </w:rPr>
        <w:t>Флоренция и Пиза</w:t>
      </w:r>
    </w:p>
    <w:p w:rsidR="000E4404" w:rsidRP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Завтрак. </w:t>
      </w: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Переезд во Флоренцию. </w:t>
      </w: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Обзорная экскурсия по Флоренции. </w:t>
      </w: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Столица Тосканы - это еще и столица Возрождения, здесь находятся такие знаменитые памятники, как Базилика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Санта-Кроче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галерея Уффици, палаццо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Векьо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палаццо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Питти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понте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Векьо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(ювелирный мост),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Санта-Мария-Дель-Фьоре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(самый большой купол в Европе), Баптистерий, статуя Давида. Свободное время.</w:t>
      </w:r>
    </w:p>
    <w:p w:rsidR="000E4404" w:rsidRP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Желающим предлагаем</w:t>
      </w:r>
      <w:r w:rsidRPr="000E440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поездку в Пизу</w:t>
      </w:r>
      <w:r w:rsidRPr="000E440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(20 евро). Здесь Вы </w:t>
      </w:r>
      <w:proofErr w:type="gram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увидите</w:t>
      </w:r>
      <w:proofErr w:type="gram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несомненно известные всему миру Пизанский собор и баптистерий Сан-Джованни, но самое главное Пизанскую (Падающую) башню - символ Италии и одна из самых посещаемых достопримечательностей в мире.</w:t>
      </w:r>
    </w:p>
    <w:p w:rsid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Переезд на ночлег около </w:t>
      </w:r>
      <w:proofErr w:type="spellStart"/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Болонии</w:t>
      </w:r>
      <w:proofErr w:type="spellEnd"/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 </w:t>
      </w:r>
    </w:p>
    <w:p w:rsidR="000E4404" w:rsidRPr="000E4404" w:rsidRDefault="000E4404" w:rsidP="000E440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5 день</w:t>
      </w:r>
    </w:p>
    <w:p w:rsidR="000E4404" w:rsidRP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04">
        <w:rPr>
          <w:rFonts w:ascii="Arial" w:eastAsia="Times New Roman" w:hAnsi="Arial" w:cs="Arial"/>
          <w:b/>
          <w:bCs/>
          <w:sz w:val="24"/>
          <w:lang w:eastAsia="ru-RU"/>
        </w:rPr>
        <w:t>Венеция и Падуя</w:t>
      </w:r>
    </w:p>
    <w:p w:rsidR="000E4404" w:rsidRP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Завтрак. </w:t>
      </w: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Отправление в Венецию. По желанию группы за 15 евро возможен заезд на</w:t>
      </w:r>
      <w:r w:rsidRPr="000E440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экскурсию в Падую</w:t>
      </w: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Здесь находится один из самых популярных в Италии соборов - Святого Антонио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Падуанского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 еще Вы увидите старый центр города, базилики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Санта-Джустина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кафедральный собор,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палаццио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делла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Раджоне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Прато-делла-Валле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еще здесь прожил большую часть жизни и учился наш с Вами соотечественник - Франциск Скорина :)</w:t>
      </w:r>
      <w:proofErr w:type="gramEnd"/>
    </w:p>
    <w:p w:rsidR="000E4404" w:rsidRP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Венецию. </w:t>
      </w:r>
      <w:hyperlink r:id="rId8" w:tgtFrame="_blank" w:history="1">
        <w:r w:rsidRPr="000E4404">
          <w:rPr>
            <w:rFonts w:ascii="Arial" w:eastAsia="Times New Roman" w:hAnsi="Arial" w:cs="Arial"/>
            <w:b/>
            <w:bCs/>
            <w:color w:val="043B74"/>
            <w:sz w:val="21"/>
            <w:u w:val="single"/>
            <w:lang w:eastAsia="ru-RU"/>
          </w:rPr>
          <w:t>Обзорная экскурсия по Венеции</w:t>
        </w:r>
      </w:hyperlink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Венеция - еще одна столица, Венецианской республики. А ныне области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Венето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Здесь Вы увидите Гранд-Канал, дворец Дожей, собор Святого Марка, мо</w:t>
      </w:r>
      <w:proofErr w:type="gram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 Взд</w:t>
      </w:r>
      <w:proofErr w:type="gram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охов, мост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Риальто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собор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Санта-Мария-делла-Салюте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библиотеку </w:t>
      </w:r>
      <w:proofErr w:type="spell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Марчиане</w:t>
      </w:r>
      <w:proofErr w:type="spell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Свободное время. Возможность катания на </w:t>
      </w:r>
      <w:proofErr w:type="gramStart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гондолах</w:t>
      </w:r>
      <w:proofErr w:type="gramEnd"/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посещение мастерской стеклодувов. Ночной переезд.</w:t>
      </w:r>
    </w:p>
    <w:p w:rsidR="000E4404" w:rsidRPr="000E4404" w:rsidRDefault="000E4404" w:rsidP="000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6 день</w:t>
      </w:r>
    </w:p>
    <w:p w:rsidR="000E4404" w:rsidRP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40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Оломоуц</w:t>
      </w:r>
      <w:proofErr w:type="spellEnd"/>
      <w:r w:rsidRPr="000E4404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, </w:t>
      </w:r>
      <w:proofErr w:type="spellStart"/>
      <w:r w:rsidRPr="000E440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шоппинг</w:t>
      </w:r>
      <w:proofErr w:type="spellEnd"/>
    </w:p>
    <w:p w:rsidR="000E4404" w:rsidRDefault="000E4404" w:rsidP="000E4404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Прибытие в Австрию. </w:t>
      </w:r>
      <w:r w:rsidRPr="000E440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Заезд в </w:t>
      </w:r>
      <w:proofErr w:type="spellStart"/>
      <w:r w:rsidRPr="000E440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аутлет</w:t>
      </w:r>
      <w:proofErr w:type="spell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Желающим после ночного переезда за 15 евро предлагаем заехать в термальный купальни в городе Баден. Где можно </w:t>
      </w:r>
      <w:proofErr w:type="spell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порелаксировать</w:t>
      </w:r>
      <w:proofErr w:type="spell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Спа</w:t>
      </w:r>
      <w:proofErr w:type="spell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</w:t>
      </w:r>
      <w:proofErr w:type="gram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отдохнуть (билет входит в стоимость). Свободное время. Переезд в Чехию. По желанию группы возможен заезд в </w:t>
      </w:r>
      <w:proofErr w:type="spellStart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Оломоуц</w:t>
      </w:r>
      <w:proofErr w:type="spellEnd"/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(15 евро), вторую столицу Чехии, центр города занесен в список Юнеско и не уступает Праге. </w:t>
      </w:r>
      <w:r w:rsidRPr="000E440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Ночлег в транзитном отеле в Польше</w:t>
      </w:r>
      <w:r w:rsidRPr="000E44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E4404" w:rsidRPr="000E4404" w:rsidRDefault="000E4404" w:rsidP="000E440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7 день</w:t>
      </w:r>
    </w:p>
    <w:p w:rsidR="000E4404" w:rsidRPr="000E4404" w:rsidRDefault="000E4404" w:rsidP="000E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04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Приезд в Беларусь</w:t>
      </w:r>
    </w:p>
    <w:p w:rsid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4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Завтрак</w:t>
      </w: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Транзитный переезд по территории Беларуси и Польши. Прибытие в Беларусь.</w:t>
      </w:r>
    </w:p>
    <w:p w:rsidR="000E4404" w:rsidRP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1"/>
          <w:lang w:eastAsia="ru-RU"/>
        </w:rPr>
      </w:pPr>
      <w:r w:rsidRPr="000E4404">
        <w:rPr>
          <w:rFonts w:ascii="Arial" w:eastAsia="Times New Roman" w:hAnsi="Arial" w:cs="Arial"/>
          <w:sz w:val="24"/>
          <w:szCs w:val="21"/>
          <w:lang w:eastAsia="ru-RU"/>
        </w:rPr>
        <w:t>Даты заездов:</w:t>
      </w:r>
    </w:p>
    <w:tbl>
      <w:tblPr>
        <w:tblpPr w:leftFromText="180" w:rightFromText="180" w:vertAnchor="text" w:horzAnchor="margin" w:tblpXSpec="center" w:tblpY="751"/>
        <w:tblW w:w="1081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1059"/>
        <w:gridCol w:w="2514"/>
        <w:gridCol w:w="2414"/>
        <w:gridCol w:w="2317"/>
      </w:tblGrid>
      <w:tr w:rsidR="000E4404" w:rsidRPr="000E4404" w:rsidTr="000E4404">
        <w:trPr>
          <w:trHeight w:val="665"/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Дата приезда</w:t>
            </w:r>
          </w:p>
        </w:tc>
        <w:tc>
          <w:tcPr>
            <w:tcW w:w="2414" w:type="dxa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2317" w:type="dxa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ind w:right="116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  <w:tr w:rsidR="000E4404" w:rsidRPr="000E4404" w:rsidTr="000E4404">
        <w:trPr>
          <w:trHeight w:val="936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Марта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 Марта 2017</w:t>
            </w:r>
          </w:p>
        </w:tc>
        <w:tc>
          <w:tcPr>
            <w:tcW w:w="2414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2317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210 €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0E4404" w:rsidRPr="000E4404" w:rsidTr="000E4404">
        <w:trPr>
          <w:trHeight w:val="955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 Марта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Апреля 2017</w:t>
            </w:r>
          </w:p>
        </w:tc>
        <w:tc>
          <w:tcPr>
            <w:tcW w:w="2414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2317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210 €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0E4404" w:rsidRPr="000E4404" w:rsidTr="000E4404">
        <w:trPr>
          <w:trHeight w:val="955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 Апреля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 Апреля 2017</w:t>
            </w:r>
          </w:p>
        </w:tc>
        <w:tc>
          <w:tcPr>
            <w:tcW w:w="2414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2317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210 €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0E4404" w:rsidRPr="000E4404" w:rsidTr="000E4404">
        <w:trPr>
          <w:trHeight w:val="936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 Апреля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Мая 2017</w:t>
            </w:r>
          </w:p>
        </w:tc>
        <w:tc>
          <w:tcPr>
            <w:tcW w:w="2414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2317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210 €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0E4404" w:rsidRPr="000E4404" w:rsidTr="000E4404">
        <w:trPr>
          <w:trHeight w:val="936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7 Мая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 Мая 2017</w:t>
            </w:r>
          </w:p>
        </w:tc>
        <w:tc>
          <w:tcPr>
            <w:tcW w:w="2414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2317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215 €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0E4404" w:rsidRPr="000E4404" w:rsidTr="000E4404">
        <w:trPr>
          <w:trHeight w:val="936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 Июня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 Июня 2017</w:t>
            </w:r>
          </w:p>
        </w:tc>
        <w:tc>
          <w:tcPr>
            <w:tcW w:w="2414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2317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215 €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0E4404" w:rsidRPr="000E4404" w:rsidTr="000E4404">
        <w:trPr>
          <w:trHeight w:val="936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 Июля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Июля 2017</w:t>
            </w:r>
          </w:p>
        </w:tc>
        <w:tc>
          <w:tcPr>
            <w:tcW w:w="2414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2317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215 €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0E4404" w:rsidRPr="000E4404" w:rsidTr="000E4404">
        <w:trPr>
          <w:trHeight w:val="955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 Августа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 Августа 2017</w:t>
            </w:r>
          </w:p>
        </w:tc>
        <w:tc>
          <w:tcPr>
            <w:tcW w:w="2414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2317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0E4404" w:rsidRPr="000E4404" w:rsidRDefault="000E4404" w:rsidP="000E4404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215 €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0E4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</w:tbl>
    <w:p w:rsid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4404" w:rsidRDefault="000E4404" w:rsidP="000E4404">
      <w:pPr>
        <w:pStyle w:val="4"/>
        <w:shd w:val="clear" w:color="auto" w:fill="FFFFFF"/>
        <w:spacing w:before="0" w:after="163" w:line="25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стоимость тура входит:</w:t>
      </w:r>
    </w:p>
    <w:p w:rsidR="000E4404" w:rsidRDefault="000E4404" w:rsidP="000E4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проезд автобусом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еврокласса</w:t>
      </w:r>
      <w:proofErr w:type="spellEnd"/>
    </w:p>
    <w:p w:rsidR="000E4404" w:rsidRDefault="000E4404" w:rsidP="000E4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обзорные экскурсии по Вене, Риму, Флоренции и Венеции</w:t>
      </w:r>
    </w:p>
    <w:p w:rsidR="000E4404" w:rsidRDefault="000E4404" w:rsidP="000E4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проживание в отелях по маршруту</w:t>
      </w:r>
    </w:p>
    <w:p w:rsidR="000E4404" w:rsidRDefault="000E4404" w:rsidP="000E4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завтраки в транзитных отелях</w:t>
      </w:r>
    </w:p>
    <w:p w:rsidR="000E4404" w:rsidRDefault="000E4404" w:rsidP="000E4404">
      <w:pPr>
        <w:pStyle w:val="4"/>
        <w:shd w:val="clear" w:color="auto" w:fill="FFFFFF"/>
        <w:spacing w:before="0" w:after="163" w:line="25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стоимость тура не входит: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консульский сбор (бесплатные визы для детских и студенческих организованных групп)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туристическая услуга 50 рублей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медицинская страховка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билет на водный катер в Венеции (15 евро)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входные билеты в музеи (по желанию)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проезд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транспорте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(в Риме метро 1.6 евро, во Флоренции 1.25 евро трамвай)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наушники для экскурсий (города, музеи) (по желанию)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туристический налог на проживание в отелях на территории Италии (около 3 евро)</w:t>
      </w:r>
    </w:p>
    <w:p w:rsidR="000E4404" w:rsidRDefault="000E4404" w:rsidP="000E4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дополнительные экскурсии по желанию (стоимость может изменяться в зависимости от количества человек).</w:t>
      </w:r>
    </w:p>
    <w:p w:rsidR="000E4404" w:rsidRP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44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4404" w:rsidRPr="000E4404" w:rsidRDefault="000E4404" w:rsidP="000E44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158AD" w:rsidRDefault="000E4404" w:rsidP="000E4404">
      <w:r w:rsidRPr="000E44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sectPr w:rsidR="004158AD" w:rsidSect="000E440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DC" w:rsidRDefault="00667EDC" w:rsidP="000E4404">
      <w:pPr>
        <w:spacing w:after="0" w:line="240" w:lineRule="auto"/>
      </w:pPr>
      <w:r>
        <w:separator/>
      </w:r>
    </w:p>
  </w:endnote>
  <w:endnote w:type="continuationSeparator" w:id="0">
    <w:p w:rsidR="00667EDC" w:rsidRDefault="00667EDC" w:rsidP="000E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DC" w:rsidRDefault="00667EDC" w:rsidP="000E4404">
      <w:pPr>
        <w:spacing w:after="0" w:line="240" w:lineRule="auto"/>
      </w:pPr>
      <w:r>
        <w:separator/>
      </w:r>
    </w:p>
  </w:footnote>
  <w:footnote w:type="continuationSeparator" w:id="0">
    <w:p w:rsidR="00667EDC" w:rsidRDefault="00667EDC" w:rsidP="000E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04" w:rsidRDefault="000E4404" w:rsidP="000E4404">
    <w:pPr>
      <w:pStyle w:val="aa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</w:t>
    </w:r>
  </w:p>
  <w:p w:rsidR="000E4404" w:rsidRDefault="000E4404" w:rsidP="000E4404">
    <w:pPr>
      <w:pStyle w:val="aa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04" w:rsidRDefault="000E4404" w:rsidP="000E4404">
    <w:pPr>
      <w:pStyle w:val="aa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</w:t>
    </w:r>
  </w:p>
  <w:p w:rsidR="000E4404" w:rsidRDefault="000E4404" w:rsidP="000E4404">
    <w:pPr>
      <w:pStyle w:val="aa"/>
      <w:jc w:val="right"/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61595</wp:posOffset>
          </wp:positionV>
          <wp:extent cx="2444750" cy="874395"/>
          <wp:effectExtent l="19050" t="0" r="0" b="0"/>
          <wp:wrapSquare wrapText="bothSides"/>
          <wp:docPr id="3" name="Рисунок 4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874395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u w:val="single"/>
      </w:rPr>
      <w:t>ООО «ФэмилиТуристик»</w:t>
    </w:r>
  </w:p>
  <w:p w:rsidR="000E4404" w:rsidRDefault="000E4404" w:rsidP="000E440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г. Витебск </w:t>
    </w:r>
    <w:proofErr w:type="spellStart"/>
    <w:r>
      <w:rPr>
        <w:rFonts w:ascii="Arial" w:hAnsi="Arial" w:cs="Arial"/>
        <w:sz w:val="20"/>
        <w:szCs w:val="20"/>
      </w:rPr>
      <w:t>пр-т</w:t>
    </w:r>
    <w:proofErr w:type="spellEnd"/>
    <w:r>
      <w:rPr>
        <w:rFonts w:ascii="Arial" w:hAnsi="Arial" w:cs="Arial"/>
        <w:sz w:val="20"/>
        <w:szCs w:val="20"/>
      </w:rPr>
      <w:t xml:space="preserve"> Победы 7/1 –офис 113</w:t>
    </w:r>
  </w:p>
  <w:p w:rsidR="000E4404" w:rsidRDefault="000E4404" w:rsidP="000E440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(здание бывшего ресторана» </w:t>
    </w:r>
    <w:proofErr w:type="spellStart"/>
    <w:r>
      <w:rPr>
        <w:rFonts w:ascii="Arial" w:hAnsi="Arial" w:cs="Arial"/>
        <w:sz w:val="20"/>
        <w:szCs w:val="20"/>
      </w:rPr>
      <w:t>Астория</w:t>
    </w:r>
    <w:proofErr w:type="spellEnd"/>
    <w:r>
      <w:rPr>
        <w:rFonts w:ascii="Arial" w:hAnsi="Arial" w:cs="Arial"/>
        <w:sz w:val="20"/>
        <w:szCs w:val="20"/>
      </w:rPr>
      <w:t>», напротив ТЦ «Мега»)</w:t>
    </w:r>
  </w:p>
  <w:p w:rsidR="000E4404" w:rsidRDefault="000E4404" w:rsidP="000E440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0E4404" w:rsidRDefault="000E4404" w:rsidP="000E440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+375 33 617 20 11</w:t>
    </w:r>
  </w:p>
  <w:p w:rsidR="000E4404" w:rsidRDefault="000E4404" w:rsidP="000E440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+375 212 57 00 17</w:t>
    </w:r>
  </w:p>
  <w:p w:rsidR="000E4404" w:rsidRDefault="000E4404" w:rsidP="000E4404">
    <w:pPr>
      <w:pStyle w:val="aa"/>
      <w:jc w:val="right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                                           Все фотографии здесь:  </w:t>
    </w:r>
    <w:hyperlink r:id="rId2" w:history="1">
      <w:r>
        <w:rPr>
          <w:rStyle w:val="a5"/>
          <w:rFonts w:ascii="Arial" w:hAnsi="Arial" w:cs="Arial"/>
          <w:sz w:val="20"/>
          <w:szCs w:val="20"/>
          <w:lang w:val="en-US"/>
        </w:rPr>
        <w:t>www</w:t>
      </w:r>
      <w:r>
        <w:rPr>
          <w:rStyle w:val="a5"/>
          <w:rFonts w:ascii="Arial" w:hAnsi="Arial" w:cs="Arial"/>
          <w:sz w:val="20"/>
          <w:szCs w:val="20"/>
        </w:rPr>
        <w:t>.familytouristic.vitebsk.biz</w:t>
      </w:r>
    </w:hyperlink>
  </w:p>
  <w:p w:rsidR="000E4404" w:rsidRDefault="000E44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CF4"/>
    <w:multiLevelType w:val="multilevel"/>
    <w:tmpl w:val="4B9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3667E"/>
    <w:multiLevelType w:val="multilevel"/>
    <w:tmpl w:val="898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404"/>
    <w:rsid w:val="000E4404"/>
    <w:rsid w:val="004158AD"/>
    <w:rsid w:val="006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D"/>
  </w:style>
  <w:style w:type="paragraph" w:styleId="1">
    <w:name w:val="heading 1"/>
    <w:basedOn w:val="a"/>
    <w:link w:val="10"/>
    <w:uiPriority w:val="9"/>
    <w:qFormat/>
    <w:rsid w:val="000E4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4404"/>
    <w:rPr>
      <w:b/>
      <w:bCs/>
    </w:rPr>
  </w:style>
  <w:style w:type="paragraph" w:styleId="a4">
    <w:name w:val="Normal (Web)"/>
    <w:basedOn w:val="a"/>
    <w:uiPriority w:val="99"/>
    <w:semiHidden/>
    <w:unhideWhenUsed/>
    <w:rsid w:val="000E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4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404"/>
  </w:style>
  <w:style w:type="character" w:customStyle="1" w:styleId="40">
    <w:name w:val="Заголовок 4 Знак"/>
    <w:basedOn w:val="a0"/>
    <w:link w:val="4"/>
    <w:uiPriority w:val="9"/>
    <w:semiHidden/>
    <w:rsid w:val="000E4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0E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404"/>
  </w:style>
  <w:style w:type="paragraph" w:styleId="a8">
    <w:name w:val="footer"/>
    <w:basedOn w:val="a"/>
    <w:link w:val="a9"/>
    <w:uiPriority w:val="99"/>
    <w:semiHidden/>
    <w:unhideWhenUsed/>
    <w:rsid w:val="000E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4404"/>
  </w:style>
  <w:style w:type="paragraph" w:styleId="aa">
    <w:name w:val="Title"/>
    <w:basedOn w:val="a"/>
    <w:link w:val="ab"/>
    <w:qFormat/>
    <w:rsid w:val="000E44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0E44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62">
          <w:marLeft w:val="188"/>
          <w:marRight w:val="188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vene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catalog/podbor-tura/tur-v-italiyu-na-7-dney/vien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2017-02-14T10:24:00Z</dcterms:created>
  <dcterms:modified xsi:type="dcterms:W3CDTF">2017-02-14T10:40:00Z</dcterms:modified>
</cp:coreProperties>
</file>