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E" w:rsidRDefault="00EE256D" w:rsidP="00ED360E">
      <w:pPr>
        <w:pStyle w:val="1"/>
        <w:spacing w:before="0" w:after="272"/>
        <w:textAlignment w:val="baseline"/>
        <w:rPr>
          <w:rFonts w:ascii="Times New Roman" w:hAnsi="Times New Roman" w:cs="Times New Roman"/>
          <w:color w:val="353535"/>
          <w:sz w:val="44"/>
          <w:szCs w:val="44"/>
          <w:lang w:val="ru-RU"/>
        </w:rPr>
      </w:pPr>
      <w:r w:rsidRPr="00EE256D">
        <w:rPr>
          <w:rFonts w:ascii="Arial" w:eastAsia="Times New Roman" w:hAnsi="Arial" w:cs="Arial"/>
          <w:color w:val="353535"/>
          <w:kern w:val="36"/>
          <w:sz w:val="57"/>
          <w:szCs w:val="57"/>
          <w:lang w:val="ru-RU" w:eastAsia="ru-RU" w:bidi="ar-SA"/>
        </w:rPr>
        <w:t>​</w:t>
      </w:r>
      <w:r w:rsidR="00E42A31" w:rsidRPr="00E42A31">
        <w:rPr>
          <w:rFonts w:ascii="Arial" w:hAnsi="Arial" w:cs="Arial"/>
          <w:color w:val="353535"/>
          <w:sz w:val="57"/>
          <w:szCs w:val="57"/>
          <w:lang w:val="ru-RU"/>
        </w:rPr>
        <w:t xml:space="preserve"> </w:t>
      </w:r>
      <w:r w:rsidR="00ED360E" w:rsidRPr="00ED360E">
        <w:rPr>
          <w:rFonts w:ascii="Times New Roman" w:hAnsi="Times New Roman" w:cs="Times New Roman"/>
          <w:color w:val="353535"/>
          <w:sz w:val="44"/>
          <w:szCs w:val="44"/>
          <w:lang w:val="ru-RU"/>
        </w:rPr>
        <w:t xml:space="preserve">Отдых в </w:t>
      </w:r>
      <w:proofErr w:type="spellStart"/>
      <w:r w:rsidR="00ED360E" w:rsidRPr="00ED360E">
        <w:rPr>
          <w:rFonts w:ascii="Times New Roman" w:hAnsi="Times New Roman" w:cs="Times New Roman"/>
          <w:color w:val="353535"/>
          <w:sz w:val="44"/>
          <w:szCs w:val="44"/>
          <w:lang w:val="ru-RU"/>
        </w:rPr>
        <w:t>Коблево</w:t>
      </w:r>
      <w:proofErr w:type="spellEnd"/>
      <w:r w:rsidR="00ED360E" w:rsidRPr="00ED360E">
        <w:rPr>
          <w:rFonts w:ascii="Times New Roman" w:hAnsi="Times New Roman" w:cs="Times New Roman"/>
          <w:color w:val="353535"/>
          <w:sz w:val="44"/>
          <w:szCs w:val="44"/>
          <w:lang w:val="ru-RU"/>
        </w:rPr>
        <w:t>. База отдыха “Комета-2”.</w:t>
      </w:r>
    </w:p>
    <w:p w:rsidR="00ED360E" w:rsidRPr="00ED360E" w:rsidRDefault="00ED360E" w:rsidP="00ED360E">
      <w:pPr>
        <w:pStyle w:val="af4"/>
        <w:spacing w:before="0" w:beforeAutospacing="0" w:after="0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>
        <w:rPr>
          <w:rFonts w:ascii="Arial" w:hAnsi="Arial" w:cs="Arial"/>
          <w:color w:val="353535"/>
          <w:sz w:val="57"/>
          <w:szCs w:val="57"/>
        </w:rPr>
        <w:t> </w:t>
      </w:r>
      <w:r w:rsidRPr="00ED360E">
        <w:rPr>
          <w:b/>
          <w:bCs/>
          <w:color w:val="353535"/>
          <w:spacing w:val="7"/>
          <w:sz w:val="22"/>
          <w:szCs w:val="22"/>
        </w:rPr>
        <w:t>База отдыха "Комета-2"</w:t>
      </w:r>
      <w:r w:rsidRPr="00ED360E">
        <w:rPr>
          <w:color w:val="353535"/>
          <w:spacing w:val="7"/>
          <w:sz w:val="22"/>
          <w:szCs w:val="22"/>
        </w:rPr>
        <w:t> расположена на украинской части курорта </w:t>
      </w:r>
      <w:proofErr w:type="spellStart"/>
      <w:r w:rsidRPr="00ED360E">
        <w:rPr>
          <w:b/>
          <w:bCs/>
          <w:color w:val="353535"/>
          <w:spacing w:val="7"/>
          <w:sz w:val="22"/>
          <w:szCs w:val="22"/>
        </w:rPr>
        <w:t>Коблево</w:t>
      </w:r>
      <w:proofErr w:type="spellEnd"/>
      <w:r w:rsidRPr="00ED360E">
        <w:rPr>
          <w:color w:val="353535"/>
          <w:spacing w:val="7"/>
          <w:sz w:val="22"/>
          <w:szCs w:val="22"/>
        </w:rPr>
        <w:t>, 120 м от моря.</w:t>
      </w:r>
    </w:p>
    <w:p w:rsidR="00ED360E" w:rsidRPr="00ED360E" w:rsidRDefault="00ED360E" w:rsidP="00ED360E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Описание базы отдыха: </w:t>
      </w:r>
      <w:proofErr w:type="spellStart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ренновация</w:t>
      </w:r>
      <w:proofErr w:type="spellEnd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номеров и территории в 2016 г.; </w:t>
      </w:r>
      <w:proofErr w:type="spellStart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на территории бесплатно; горячая вода круглосуточно; собственная открытая терраса с большим ассортиментом закусок и блюд "по-домашнему". На территории базы находится бар с летней площадкой для дискотеки, а также бильярдные столы, имеется спортивная площадка.</w:t>
      </w:r>
    </w:p>
    <w:p w:rsidR="00ED360E" w:rsidRPr="00ED360E" w:rsidRDefault="00ED360E" w:rsidP="00ED360E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D360E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Номера:</w:t>
      </w:r>
    </w:p>
    <w:p w:rsidR="00ED360E" w:rsidRPr="00ED360E" w:rsidRDefault="00ED360E" w:rsidP="00ED360E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</w:t>
      </w:r>
      <w:proofErr w:type="gramStart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комфорт: в номере стандартный комплект мебели, туалет, умывальник, душ, холодильник, вентилятор.</w:t>
      </w:r>
      <w:proofErr w:type="gramEnd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Размещение 2-3 человека;</w:t>
      </w:r>
    </w:p>
    <w:p w:rsidR="00ED360E" w:rsidRPr="00ED360E" w:rsidRDefault="00ED360E" w:rsidP="00ED360E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</w:t>
      </w:r>
      <w:proofErr w:type="spellStart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полулюкс</w:t>
      </w:r>
      <w:proofErr w:type="spellEnd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: в номере стандартный комплект мебели, туалет, умывальник, душ, холодильник, телевизор, кондиционер, стеклопакеты.</w:t>
      </w:r>
      <w:proofErr w:type="gramEnd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Размещение 2, 3 человек;</w:t>
      </w:r>
    </w:p>
    <w:p w:rsidR="00ED360E" w:rsidRPr="00ED360E" w:rsidRDefault="00ED360E" w:rsidP="00ED360E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</w:t>
      </w:r>
      <w:proofErr w:type="spellStart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полулюкс</w:t>
      </w:r>
      <w:proofErr w:type="spellEnd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2-х комнатный: в номере стандартный комплект мебели, туалет, умывальник, душ, холодильник, телевизор, кондиционер, стеклопакеты.</w:t>
      </w:r>
      <w:proofErr w:type="gramEnd"/>
      <w:r w:rsidRPr="00ED360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Размещение от 2 до 5 человек. </w:t>
      </w:r>
    </w:p>
    <w:p w:rsidR="00ED360E" w:rsidRPr="00ED360E" w:rsidRDefault="00ED360E" w:rsidP="00ED360E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D360E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Детям: детская площадка и Луна-парка на побережье, 8 минут до аквапарка.</w:t>
      </w:r>
    </w:p>
    <w:p w:rsidR="00ED360E" w:rsidRPr="00ED360E" w:rsidRDefault="00ED360E" w:rsidP="00ED360E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D360E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Раннее бронирование - 2018. Цены действительны до 28.02.2018</w:t>
      </w:r>
    </w:p>
    <w:p w:rsidR="00ED360E" w:rsidRDefault="00ED360E" w:rsidP="00ED360E">
      <w:pPr>
        <w:pStyle w:val="2"/>
        <w:spacing w:before="0"/>
        <w:textAlignment w:val="baseline"/>
        <w:rPr>
          <w:rFonts w:ascii="Times New Roman" w:hAnsi="Times New Roman" w:cs="Times New Roman"/>
          <w:color w:val="353535"/>
          <w:sz w:val="24"/>
          <w:szCs w:val="24"/>
          <w:lang w:val="ru-RU"/>
        </w:rPr>
      </w:pPr>
    </w:p>
    <w:p w:rsidR="00ED360E" w:rsidRPr="00ED360E" w:rsidRDefault="00ED360E" w:rsidP="00ED360E">
      <w:pPr>
        <w:pStyle w:val="2"/>
        <w:spacing w:before="0"/>
        <w:textAlignment w:val="baseline"/>
        <w:rPr>
          <w:rFonts w:ascii="Times New Roman" w:hAnsi="Times New Roman" w:cs="Times New Roman"/>
          <w:color w:val="353535"/>
          <w:sz w:val="24"/>
          <w:szCs w:val="24"/>
          <w:lang w:val="ru-RU"/>
        </w:rPr>
      </w:pPr>
      <w:r w:rsidRPr="00ED360E">
        <w:rPr>
          <w:rFonts w:ascii="Times New Roman" w:hAnsi="Times New Roman" w:cs="Times New Roman"/>
          <w:color w:val="353535"/>
          <w:sz w:val="24"/>
          <w:szCs w:val="24"/>
          <w:lang w:val="ru-RU"/>
        </w:rPr>
        <w:t>Выезд из Витебска, Орши, Могилева</w:t>
      </w:r>
      <w:r w:rsidRPr="00ED360E">
        <w:rPr>
          <w:rFonts w:ascii="Times New Roman" w:hAnsi="Times New Roman" w:cs="Times New Roman"/>
          <w:color w:val="353535"/>
          <w:sz w:val="24"/>
          <w:szCs w:val="24"/>
        </w:rPr>
        <w:t> </w:t>
      </w:r>
      <w:r w:rsidRPr="00ED360E">
        <w:rPr>
          <w:rFonts w:ascii="Times New Roman" w:hAnsi="Times New Roman" w:cs="Times New Roman"/>
          <w:color w:val="353535"/>
          <w:sz w:val="24"/>
          <w:szCs w:val="24"/>
          <w:lang w:val="ru-RU"/>
        </w:rPr>
        <w:t>(11</w:t>
      </w:r>
      <w:r w:rsidRPr="00ED360E">
        <w:rPr>
          <w:rFonts w:ascii="Times New Roman" w:hAnsi="Times New Roman" w:cs="Times New Roman"/>
          <w:color w:val="353535"/>
          <w:sz w:val="24"/>
          <w:szCs w:val="24"/>
        </w:rPr>
        <w:t> </w:t>
      </w:r>
      <w:r w:rsidRPr="00ED360E">
        <w:rPr>
          <w:rFonts w:ascii="Times New Roman" w:hAnsi="Times New Roman" w:cs="Times New Roman"/>
          <w:color w:val="353535"/>
          <w:sz w:val="24"/>
          <w:szCs w:val="24"/>
          <w:lang w:val="ru-RU"/>
        </w:rPr>
        <w:t>дней/10 ночей).</w:t>
      </w:r>
      <w:r w:rsidRPr="00ED360E">
        <w:rPr>
          <w:rFonts w:ascii="Times New Roman" w:hAnsi="Times New Roman" w:cs="Times New Roman"/>
          <w:color w:val="353535"/>
          <w:sz w:val="24"/>
          <w:szCs w:val="24"/>
        </w:rPr>
        <w:t> </w:t>
      </w:r>
      <w:r w:rsidRPr="00ED360E">
        <w:rPr>
          <w:rFonts w:ascii="Times New Roman" w:hAnsi="Times New Roman" w:cs="Times New Roman"/>
          <w:color w:val="353535"/>
          <w:sz w:val="24"/>
          <w:szCs w:val="24"/>
          <w:lang w:val="ru-RU"/>
        </w:rPr>
        <w:t>Лето - 2018</w:t>
      </w:r>
      <w:r w:rsidRPr="00ED360E">
        <w:rPr>
          <w:rFonts w:ascii="Times New Roman" w:hAnsi="Times New Roman" w:cs="Times New Roman"/>
          <w:color w:val="353535"/>
          <w:sz w:val="24"/>
          <w:szCs w:val="24"/>
          <w:lang w:val="ru-RU"/>
        </w:rPr>
        <w:br/>
        <w:t>Стоимость указана на одного человека в долларах США</w:t>
      </w:r>
      <w:r w:rsidRPr="00ED360E">
        <w:rPr>
          <w:rFonts w:ascii="Times New Roman" w:hAnsi="Times New Roman" w:cs="Times New Roman"/>
          <w:color w:val="353535"/>
          <w:sz w:val="24"/>
          <w:szCs w:val="24"/>
        </w:rPr>
        <w:t> </w:t>
      </w:r>
      <w:r w:rsidRPr="00ED360E">
        <w:rPr>
          <w:rFonts w:ascii="Times New Roman" w:hAnsi="Times New Roman" w:cs="Times New Roman"/>
          <w:color w:val="353535"/>
          <w:sz w:val="24"/>
          <w:szCs w:val="24"/>
          <w:lang w:val="ru-RU"/>
        </w:rPr>
        <w:t>(проезд + проживание в выбранной категории номеров)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948"/>
        <w:gridCol w:w="1285"/>
        <w:gridCol w:w="1803"/>
        <w:gridCol w:w="2172"/>
        <w:gridCol w:w="1483"/>
        <w:gridCol w:w="1483"/>
        <w:gridCol w:w="1503"/>
        <w:gridCol w:w="1875"/>
      </w:tblGrid>
      <w:tr w:rsidR="00ED360E" w:rsidTr="00ED3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Выезд</w:t>
            </w:r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из</w:t>
            </w:r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Витебс</w:t>
            </w:r>
            <w:proofErr w:type="spellEnd"/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При-бытие</w:t>
            </w:r>
            <w:proofErr w:type="spellEnd"/>
            <w:proofErr w:type="gramEnd"/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на</w:t>
            </w:r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Комфорт</w:t>
            </w:r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2,3 -местный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Полулюкс</w:t>
            </w:r>
            <w:proofErr w:type="spellEnd"/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2,3 -местный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Полулюкс</w:t>
            </w:r>
            <w:proofErr w:type="spellEnd"/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2,3-местный</w:t>
            </w:r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( 2-х комнат.)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Полулюкс</w:t>
            </w:r>
            <w:proofErr w:type="spellEnd"/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4,5-местный</w:t>
            </w:r>
          </w:p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( 2-х комнат.)</w:t>
            </w:r>
          </w:p>
        </w:tc>
      </w:tr>
      <w:tr w:rsidR="00ED360E" w:rsidTr="00ED3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 w:rsidP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165</w:t>
            </w:r>
          </w:p>
        </w:tc>
      </w:tr>
      <w:tr w:rsidR="00ED360E" w:rsidTr="00ED360E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 w:rsidP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</w:tr>
      <w:tr w:rsidR="00ED360E" w:rsidTr="00ED3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 w:rsidP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</w:tr>
      <w:tr w:rsidR="00ED360E" w:rsidTr="00ED360E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 w:rsidP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215</w:t>
            </w:r>
          </w:p>
        </w:tc>
      </w:tr>
      <w:tr w:rsidR="00ED360E" w:rsidTr="00ED3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 w:rsidP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</w:tr>
      <w:tr w:rsidR="00ED360E" w:rsidTr="00ED360E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 w:rsidP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</w:tr>
      <w:tr w:rsidR="00ED360E" w:rsidTr="00ED3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 w:rsidP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</w:tr>
      <w:tr w:rsidR="00ED360E" w:rsidTr="00ED360E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 w:rsidP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</w:tr>
      <w:tr w:rsidR="00ED360E" w:rsidTr="00ED36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60E" w:rsidRDefault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D360E" w:rsidRDefault="00ED360E" w:rsidP="00ED360E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170</w:t>
            </w:r>
          </w:p>
        </w:tc>
      </w:tr>
    </w:tbl>
    <w:p w:rsidR="00ED360E" w:rsidRPr="00ED360E" w:rsidRDefault="00ED360E" w:rsidP="00ED360E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ED360E">
        <w:rPr>
          <w:color w:val="353535"/>
          <w:sz w:val="22"/>
          <w:szCs w:val="22"/>
        </w:rPr>
        <w:t>Дети до 5 лет без места – 100 $</w:t>
      </w:r>
    </w:p>
    <w:p w:rsidR="00ED360E" w:rsidRPr="00ED360E" w:rsidRDefault="00ED360E" w:rsidP="00ED360E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ED360E">
        <w:rPr>
          <w:color w:val="353535"/>
          <w:sz w:val="22"/>
          <w:szCs w:val="22"/>
        </w:rPr>
        <w:t>Дети 5-10 лет без места – 110$</w:t>
      </w:r>
    </w:p>
    <w:p w:rsidR="00ED360E" w:rsidRPr="00ED360E" w:rsidRDefault="00ED360E" w:rsidP="00ED360E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ED360E">
        <w:rPr>
          <w:color w:val="353535"/>
          <w:sz w:val="22"/>
          <w:szCs w:val="22"/>
        </w:rPr>
        <w:t>Дети до 12 лет на основном месте – скидка 5$</w:t>
      </w:r>
    </w:p>
    <w:p w:rsidR="00ED360E" w:rsidRPr="00ED360E" w:rsidRDefault="00ED360E" w:rsidP="00ED360E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ED360E">
        <w:rPr>
          <w:color w:val="353535"/>
          <w:sz w:val="22"/>
          <w:szCs w:val="22"/>
        </w:rPr>
        <w:t xml:space="preserve">3-разовое питание -  ориентировочно 200 </w:t>
      </w:r>
      <w:proofErr w:type="spellStart"/>
      <w:r w:rsidRPr="00ED360E">
        <w:rPr>
          <w:color w:val="353535"/>
          <w:sz w:val="22"/>
          <w:szCs w:val="22"/>
        </w:rPr>
        <w:t>грн</w:t>
      </w:r>
      <w:proofErr w:type="spellEnd"/>
      <w:r w:rsidRPr="00ED360E">
        <w:rPr>
          <w:color w:val="353535"/>
          <w:sz w:val="22"/>
          <w:szCs w:val="22"/>
        </w:rPr>
        <w:t>/сутки с человека. Есть возможность выбора 2- разового питания или завтрака/обеда/ужина по отдельности.</w:t>
      </w:r>
    </w:p>
    <w:p w:rsidR="00ED360E" w:rsidRPr="00ED360E" w:rsidRDefault="00ED360E" w:rsidP="00ED360E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ED360E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proofErr w:type="spellStart"/>
      <w:r w:rsidRPr="00ED360E">
        <w:rPr>
          <w:rFonts w:ascii="Times New Roman" w:hAnsi="Times New Roman" w:cs="Times New Roman"/>
          <w:color w:val="000000"/>
          <w:sz w:val="22"/>
          <w:szCs w:val="22"/>
        </w:rPr>
        <w:t>стоимость</w:t>
      </w:r>
      <w:proofErr w:type="spellEnd"/>
      <w:r w:rsidRPr="00ED360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000000"/>
          <w:sz w:val="22"/>
          <w:szCs w:val="22"/>
        </w:rPr>
        <w:t>тура</w:t>
      </w:r>
      <w:proofErr w:type="spellEnd"/>
      <w:r w:rsidRPr="00ED360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000000"/>
          <w:sz w:val="22"/>
          <w:szCs w:val="22"/>
        </w:rPr>
        <w:t>включено</w:t>
      </w:r>
      <w:proofErr w:type="spellEnd"/>
      <w:r w:rsidRPr="00ED360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ED360E" w:rsidRPr="00ED360E" w:rsidRDefault="00ED360E" w:rsidP="00ED360E">
      <w:pPr>
        <w:numPr>
          <w:ilvl w:val="0"/>
          <w:numId w:val="17"/>
        </w:numPr>
        <w:spacing w:after="82" w:line="240" w:lineRule="auto"/>
        <w:ind w:firstLine="0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D360E">
        <w:rPr>
          <w:rFonts w:ascii="Times New Roman" w:hAnsi="Times New Roman" w:cs="Times New Roman"/>
          <w:color w:val="6B6B6B"/>
        </w:rPr>
        <w:t>Проезд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автобусом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туркласса</w:t>
      </w:r>
      <w:proofErr w:type="spellEnd"/>
    </w:p>
    <w:p w:rsidR="00ED360E" w:rsidRPr="00ED360E" w:rsidRDefault="00ED360E" w:rsidP="00ED360E">
      <w:pPr>
        <w:numPr>
          <w:ilvl w:val="0"/>
          <w:numId w:val="17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D360E">
        <w:rPr>
          <w:rFonts w:ascii="Times New Roman" w:hAnsi="Times New Roman" w:cs="Times New Roman"/>
          <w:color w:val="6B6B6B"/>
        </w:rPr>
        <w:t>Проживание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на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базе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отдыха</w:t>
      </w:r>
      <w:proofErr w:type="spellEnd"/>
    </w:p>
    <w:p w:rsidR="00ED360E" w:rsidRPr="00ED360E" w:rsidRDefault="00ED360E" w:rsidP="00ED360E">
      <w:pPr>
        <w:numPr>
          <w:ilvl w:val="0"/>
          <w:numId w:val="17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D360E">
        <w:rPr>
          <w:rFonts w:ascii="Times New Roman" w:hAnsi="Times New Roman" w:cs="Times New Roman"/>
          <w:color w:val="6B6B6B"/>
        </w:rPr>
        <w:t>Сопровождение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руководителя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группы</w:t>
      </w:r>
      <w:proofErr w:type="spellEnd"/>
    </w:p>
    <w:p w:rsidR="00ED360E" w:rsidRPr="00ED360E" w:rsidRDefault="00ED360E" w:rsidP="00ED360E">
      <w:pPr>
        <w:numPr>
          <w:ilvl w:val="0"/>
          <w:numId w:val="17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D360E">
        <w:rPr>
          <w:rFonts w:ascii="Times New Roman" w:hAnsi="Times New Roman" w:cs="Times New Roman"/>
          <w:color w:val="6B6B6B"/>
        </w:rPr>
        <w:t>курортный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налог</w:t>
      </w:r>
      <w:proofErr w:type="spellEnd"/>
    </w:p>
    <w:p w:rsidR="00ED360E" w:rsidRPr="00ED360E" w:rsidRDefault="00ED360E" w:rsidP="00ED360E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D360E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Дополнительно</w:t>
      </w:r>
      <w:proofErr w:type="spellEnd"/>
      <w:r w:rsidRPr="00ED360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000000"/>
          <w:sz w:val="22"/>
          <w:szCs w:val="22"/>
        </w:rPr>
        <w:t>оплачивается</w:t>
      </w:r>
      <w:proofErr w:type="spellEnd"/>
      <w:r w:rsidRPr="00ED360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ED360E" w:rsidRPr="00ED360E" w:rsidRDefault="00ED360E" w:rsidP="00ED360E">
      <w:pPr>
        <w:numPr>
          <w:ilvl w:val="0"/>
          <w:numId w:val="18"/>
        </w:numPr>
        <w:spacing w:after="82" w:line="240" w:lineRule="auto"/>
        <w:ind w:firstLine="0"/>
        <w:textAlignment w:val="baseline"/>
        <w:rPr>
          <w:rFonts w:ascii="Times New Roman" w:hAnsi="Times New Roman" w:cs="Times New Roman"/>
          <w:color w:val="6B6B6B"/>
          <w:lang w:val="ru-RU"/>
        </w:rPr>
      </w:pPr>
      <w:proofErr w:type="spellStart"/>
      <w:r w:rsidRPr="00ED360E">
        <w:rPr>
          <w:rFonts w:ascii="Times New Roman" w:hAnsi="Times New Roman" w:cs="Times New Roman"/>
          <w:color w:val="6B6B6B"/>
          <w:lang w:val="ru-RU"/>
        </w:rPr>
        <w:t>Туруслуга</w:t>
      </w:r>
      <w:proofErr w:type="spellEnd"/>
      <w:r w:rsidRPr="00ED360E">
        <w:rPr>
          <w:rFonts w:ascii="Times New Roman" w:hAnsi="Times New Roman" w:cs="Times New Roman"/>
          <w:color w:val="6B6B6B"/>
          <w:lang w:val="ru-RU"/>
        </w:rPr>
        <w:t xml:space="preserve"> 50 руб., для детей до 16 лет - 30 рублей</w:t>
      </w:r>
    </w:p>
    <w:p w:rsidR="00ED360E" w:rsidRPr="00ED360E" w:rsidRDefault="00ED360E" w:rsidP="00ED360E">
      <w:pPr>
        <w:numPr>
          <w:ilvl w:val="0"/>
          <w:numId w:val="18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D360E">
        <w:rPr>
          <w:rFonts w:ascii="Times New Roman" w:hAnsi="Times New Roman" w:cs="Times New Roman"/>
          <w:color w:val="6B6B6B"/>
        </w:rPr>
        <w:t>Страховка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(</w:t>
      </w:r>
      <w:proofErr w:type="spellStart"/>
      <w:r w:rsidRPr="00ED360E">
        <w:rPr>
          <w:rFonts w:ascii="Times New Roman" w:hAnsi="Times New Roman" w:cs="Times New Roman"/>
          <w:color w:val="6B6B6B"/>
        </w:rPr>
        <w:t>по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желанию</w:t>
      </w:r>
      <w:proofErr w:type="spellEnd"/>
      <w:r w:rsidRPr="00ED360E">
        <w:rPr>
          <w:rFonts w:ascii="Times New Roman" w:hAnsi="Times New Roman" w:cs="Times New Roman"/>
          <w:color w:val="6B6B6B"/>
        </w:rPr>
        <w:t>) 8$</w:t>
      </w:r>
    </w:p>
    <w:p w:rsidR="00ED360E" w:rsidRPr="00ED360E" w:rsidRDefault="00ED360E" w:rsidP="00ED360E">
      <w:pPr>
        <w:numPr>
          <w:ilvl w:val="0"/>
          <w:numId w:val="18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D360E">
        <w:rPr>
          <w:rFonts w:ascii="Times New Roman" w:hAnsi="Times New Roman" w:cs="Times New Roman"/>
          <w:color w:val="6B6B6B"/>
        </w:rPr>
        <w:t>Личные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расходы</w:t>
      </w:r>
      <w:proofErr w:type="spellEnd"/>
    </w:p>
    <w:p w:rsidR="00ED360E" w:rsidRPr="00ED360E" w:rsidRDefault="00ED360E" w:rsidP="00ED360E">
      <w:pPr>
        <w:numPr>
          <w:ilvl w:val="0"/>
          <w:numId w:val="18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ED360E">
        <w:rPr>
          <w:rFonts w:ascii="Times New Roman" w:hAnsi="Times New Roman" w:cs="Times New Roman"/>
          <w:color w:val="6B6B6B"/>
        </w:rPr>
        <w:t>питание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(</w:t>
      </w:r>
      <w:proofErr w:type="spellStart"/>
      <w:r w:rsidRPr="00ED360E">
        <w:rPr>
          <w:rFonts w:ascii="Times New Roman" w:hAnsi="Times New Roman" w:cs="Times New Roman"/>
          <w:color w:val="6B6B6B"/>
        </w:rPr>
        <w:t>по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ED360E">
        <w:rPr>
          <w:rFonts w:ascii="Times New Roman" w:hAnsi="Times New Roman" w:cs="Times New Roman"/>
          <w:color w:val="6B6B6B"/>
        </w:rPr>
        <w:t>желанию</w:t>
      </w:r>
      <w:proofErr w:type="spellEnd"/>
      <w:r w:rsidRPr="00ED360E">
        <w:rPr>
          <w:rFonts w:ascii="Times New Roman" w:hAnsi="Times New Roman" w:cs="Times New Roman"/>
          <w:color w:val="6B6B6B"/>
        </w:rPr>
        <w:t xml:space="preserve"> )</w:t>
      </w:r>
    </w:p>
    <w:p w:rsidR="00ED360E" w:rsidRDefault="00ED360E" w:rsidP="00ED360E">
      <w:pPr>
        <w:pStyle w:val="1"/>
        <w:spacing w:before="0" w:after="272"/>
        <w:textAlignment w:val="baseline"/>
        <w:rPr>
          <w:rFonts w:ascii="Arial" w:hAnsi="Arial" w:cs="Arial"/>
          <w:color w:val="353535"/>
          <w:sz w:val="57"/>
          <w:szCs w:val="57"/>
          <w:lang w:val="ru-RU"/>
        </w:rPr>
      </w:pPr>
    </w:p>
    <w:p w:rsidR="00ED360E" w:rsidRPr="00ED360E" w:rsidRDefault="00ED360E" w:rsidP="00ED360E">
      <w:pPr>
        <w:rPr>
          <w:lang w:val="ru-RU"/>
        </w:rPr>
      </w:pPr>
    </w:p>
    <w:p w:rsidR="00ED360E" w:rsidRPr="00ED360E" w:rsidRDefault="00ED360E" w:rsidP="00ED360E">
      <w:pPr>
        <w:rPr>
          <w:lang w:val="ru-RU"/>
        </w:rPr>
      </w:pPr>
    </w:p>
    <w:p w:rsidR="00E42A31" w:rsidRPr="00ED360E" w:rsidRDefault="00E42A31" w:rsidP="00ED360E">
      <w:pPr>
        <w:pStyle w:val="1"/>
        <w:spacing w:before="0" w:after="272"/>
        <w:textAlignment w:val="baseline"/>
        <w:rPr>
          <w:rFonts w:ascii="Times New Roman" w:hAnsi="Times New Roman" w:cs="Times New Roman"/>
          <w:color w:val="6B6B6B"/>
          <w:sz w:val="22"/>
          <w:szCs w:val="22"/>
          <w:lang w:val="ru-RU"/>
        </w:rPr>
      </w:pPr>
    </w:p>
    <w:p w:rsidR="00E42A31" w:rsidRPr="00E42A31" w:rsidRDefault="00E42A31" w:rsidP="00E42A31">
      <w:pPr>
        <w:rPr>
          <w:lang w:val="ru-RU"/>
        </w:rPr>
      </w:pPr>
    </w:p>
    <w:p w:rsidR="00E42A31" w:rsidRPr="00E42A31" w:rsidRDefault="00E42A31" w:rsidP="00E42A31">
      <w:pPr>
        <w:pStyle w:val="1"/>
        <w:spacing w:before="0" w:after="272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7D20DF" w:rsidRPr="007D20DF" w:rsidRDefault="007D20DF" w:rsidP="007D20DF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7D20D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7D20DF" w:rsidRPr="007D20DF" w:rsidRDefault="007D20DF" w:rsidP="007D20DF">
      <w:pPr>
        <w:rPr>
          <w:lang w:val="ru-RU"/>
        </w:rPr>
      </w:pPr>
    </w:p>
    <w:p w:rsidR="007D20DF" w:rsidRPr="007D20DF" w:rsidRDefault="007D20DF" w:rsidP="007D20DF">
      <w:pPr>
        <w:rPr>
          <w:lang w:val="ru-RU"/>
        </w:rPr>
      </w:pPr>
    </w:p>
    <w:p w:rsidR="00566E16" w:rsidRPr="00566E16" w:rsidRDefault="00566E16" w:rsidP="007D20DF">
      <w:pPr>
        <w:pStyle w:val="1"/>
        <w:spacing w:before="0" w:after="272"/>
        <w:textAlignment w:val="baseline"/>
        <w:rPr>
          <w:lang w:val="ru-RU" w:eastAsia="ru-RU" w:bidi="ar-SA"/>
        </w:rPr>
      </w:pPr>
    </w:p>
    <w:p w:rsidR="00EE256D" w:rsidRPr="00EE256D" w:rsidRDefault="00EE256D" w:rsidP="00566E16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EE256D" w:rsidRPr="00EE256D" w:rsidRDefault="00EE256D" w:rsidP="00EE256D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57"/>
          <w:szCs w:val="57"/>
          <w:lang w:val="ru-RU" w:eastAsia="ru-RU" w:bidi="ar-SA"/>
        </w:rPr>
      </w:pPr>
    </w:p>
    <w:p w:rsidR="009D61E8" w:rsidRDefault="009D61E8" w:rsidP="009D61E8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526C49" w:rsidRPr="00526C49" w:rsidRDefault="00526C49" w:rsidP="00526C49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</w:p>
    <w:p w:rsid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b/>
          <w:bCs/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B1126" w:rsidRP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F5"/>
    <w:multiLevelType w:val="multilevel"/>
    <w:tmpl w:val="0832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D66D5"/>
    <w:multiLevelType w:val="multilevel"/>
    <w:tmpl w:val="7DE2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77F9E"/>
    <w:multiLevelType w:val="multilevel"/>
    <w:tmpl w:val="574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ED5848"/>
    <w:multiLevelType w:val="multilevel"/>
    <w:tmpl w:val="23E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525CC"/>
    <w:multiLevelType w:val="multilevel"/>
    <w:tmpl w:val="5F9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03301"/>
    <w:multiLevelType w:val="multilevel"/>
    <w:tmpl w:val="DA9E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B234FE"/>
    <w:multiLevelType w:val="multilevel"/>
    <w:tmpl w:val="824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7B4773"/>
    <w:multiLevelType w:val="multilevel"/>
    <w:tmpl w:val="B43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52266"/>
    <w:multiLevelType w:val="multilevel"/>
    <w:tmpl w:val="BEB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937659"/>
    <w:multiLevelType w:val="multilevel"/>
    <w:tmpl w:val="141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5D25CD"/>
    <w:multiLevelType w:val="multilevel"/>
    <w:tmpl w:val="B78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2C3C72"/>
    <w:multiLevelType w:val="multilevel"/>
    <w:tmpl w:val="594C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34539F"/>
    <w:multiLevelType w:val="multilevel"/>
    <w:tmpl w:val="830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6E09C0"/>
    <w:multiLevelType w:val="multilevel"/>
    <w:tmpl w:val="648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110077"/>
    <w:multiLevelType w:val="multilevel"/>
    <w:tmpl w:val="F1C6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2D70DE"/>
    <w:multiLevelType w:val="multilevel"/>
    <w:tmpl w:val="8C2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lvl w:ilvl="0">
        <w:numFmt w:val="decimal"/>
        <w:lvlText w:val="%1."/>
        <w:lvlJc w:val="left"/>
      </w:lvl>
    </w:lvlOverride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26C49"/>
    <w:rsid w:val="005422A6"/>
    <w:rsid w:val="00566E16"/>
    <w:rsid w:val="005745B1"/>
    <w:rsid w:val="005B1126"/>
    <w:rsid w:val="007061DE"/>
    <w:rsid w:val="007D20DF"/>
    <w:rsid w:val="009D61E8"/>
    <w:rsid w:val="00A260A4"/>
    <w:rsid w:val="00D83161"/>
    <w:rsid w:val="00E42A31"/>
    <w:rsid w:val="00ED360E"/>
    <w:rsid w:val="00E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4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53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3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22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26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87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49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75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8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5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42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701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367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4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0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7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86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57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2018-02-02T09:07:00Z</dcterms:created>
  <dcterms:modified xsi:type="dcterms:W3CDTF">2018-02-02T09:07:00Z</dcterms:modified>
</cp:coreProperties>
</file>