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6" w:rsidRDefault="00E2198B">
      <w:r>
        <w:t xml:space="preserve">ИП ОСН. </w:t>
      </w:r>
      <w:proofErr w:type="gramStart"/>
      <w:r>
        <w:t>Обязан</w:t>
      </w:r>
      <w:proofErr w:type="gramEnd"/>
      <w:r>
        <w:t xml:space="preserve"> вести книгу учета отдельных предметов в составе оборотных средств.</w:t>
      </w:r>
    </w:p>
    <w:p w:rsidR="00E2198B" w:rsidRDefault="00E2198B">
      <w:r>
        <w:t xml:space="preserve">В </w:t>
      </w:r>
      <w:proofErr w:type="spellStart"/>
      <w:r>
        <w:t>Соответсвии</w:t>
      </w:r>
      <w:proofErr w:type="spellEnd"/>
      <w:r>
        <w:t xml:space="preserve"> с п. 10 </w:t>
      </w:r>
      <w:proofErr w:type="gramStart"/>
      <w:r>
        <w:t>расходы</w:t>
      </w:r>
      <w:proofErr w:type="gramEnd"/>
      <w:r>
        <w:t xml:space="preserve"> указанные в подпункте 8.3 пункта 8 ст169 НК  учитываются в соответствии с решением ИП. </w:t>
      </w:r>
      <w:proofErr w:type="gramStart"/>
      <w:r>
        <w:t>Я принял решения, чтобы канцелярские товары, книги учета, печати, стулья, визитки – все, что до 5 базовых величин (эту цифру определил также решением) и не связано с производством (у меня его нету, только продажа товара), учитывать в составе этих средств (при этом кассовый аппарат и терминал учитываю как основные средства) и списывать 30% при вводе в эксплуатацию и 70 % при списании</w:t>
      </w:r>
      <w:proofErr w:type="gramEnd"/>
      <w:r>
        <w:t xml:space="preserve">. Но я не уверен не нарушаю ли я порядок учета затрат п19 </w:t>
      </w:r>
      <w:proofErr w:type="spellStart"/>
      <w:proofErr w:type="gramStart"/>
      <w:r>
        <w:t>ст</w:t>
      </w:r>
      <w:proofErr w:type="spellEnd"/>
      <w:proofErr w:type="gramEnd"/>
      <w:r>
        <w:t xml:space="preserve"> 169 (в котором периоде понесены расходы в том и учитывать). Я вначале хотел списывать сразу 100% при вводе, но затрат больше у меня в этом году, поэтому решил минимизировать и списать только 30</w:t>
      </w:r>
      <w:r w:rsidR="000E7E25">
        <w:t>%,</w:t>
      </w:r>
      <w:r>
        <w:t xml:space="preserve"> а остальное в следующих налоговых периодах – могу ли я так</w:t>
      </w:r>
      <w:r w:rsidR="000E7E25">
        <w:t xml:space="preserve"> учитывая п.19</w:t>
      </w:r>
      <w:r>
        <w:t>?</w:t>
      </w:r>
    </w:p>
    <w:sectPr w:rsidR="00E2198B" w:rsidSect="00EF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2198B"/>
    <w:rsid w:val="000E7E25"/>
    <w:rsid w:val="0080232A"/>
    <w:rsid w:val="00D87657"/>
    <w:rsid w:val="00E2198B"/>
    <w:rsid w:val="00EF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2019-01-15T04:34:00Z</dcterms:created>
  <dcterms:modified xsi:type="dcterms:W3CDTF">2019-01-15T04:45:00Z</dcterms:modified>
</cp:coreProperties>
</file>