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AE" w:rsidRPr="007836AE" w:rsidRDefault="007836AE" w:rsidP="007836A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7836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Список участников республиканской акции </w:t>
      </w:r>
      <w:r w:rsidRPr="007836AE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по популяризации внутреннего туризма </w:t>
      </w:r>
      <w:r w:rsidRPr="007836AE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7836AE" w:rsidRPr="007836AE" w:rsidRDefault="007836AE" w:rsidP="007836AE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836AE">
        <w:rPr>
          <w:rFonts w:ascii="Times New Roman" w:eastAsia="Times New Roman" w:hAnsi="Times New Roman" w:cs="Times New Roman"/>
          <w:sz w:val="30"/>
          <w:szCs w:val="30"/>
          <w:lang w:eastAsia="ru-RU"/>
        </w:rPr>
        <w:t>”</w:t>
      </w:r>
      <w:proofErr w:type="spellStart"/>
      <w:r w:rsidRPr="007836AE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Вандруй</w:t>
      </w:r>
      <w:proofErr w:type="spellEnd"/>
      <w:r w:rsidRPr="007836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7836AE">
        <w:rPr>
          <w:rFonts w:ascii="Times New Roman" w:eastAsia="Times New Roman" w:hAnsi="Times New Roman" w:cs="Times New Roman"/>
          <w:sz w:val="30"/>
          <w:szCs w:val="30"/>
          <w:lang w:eastAsia="ru-RU"/>
        </w:rPr>
        <w:t>Адчуй</w:t>
      </w:r>
      <w:proofErr w:type="spellEnd"/>
      <w:r w:rsidRPr="007836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7836A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Натхняйся</w:t>
      </w:r>
      <w:proofErr w:type="spellEnd"/>
      <w:r w:rsidRPr="007836AE">
        <w:rPr>
          <w:rFonts w:ascii="Times New Roman" w:eastAsia="Times New Roman" w:hAnsi="Times New Roman" w:cs="Times New Roman"/>
          <w:sz w:val="30"/>
          <w:szCs w:val="30"/>
          <w:lang w:eastAsia="ru-RU"/>
        </w:rPr>
        <w:t>“ 6 – 12 июня 2022 г. г. Витебск</w:t>
      </w:r>
    </w:p>
    <w:p w:rsidR="007836AE" w:rsidRPr="007836AE" w:rsidRDefault="007836AE" w:rsidP="007836A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3"/>
        <w:gridCol w:w="5245"/>
        <w:gridCol w:w="4988"/>
      </w:tblGrid>
      <w:tr w:rsidR="007836AE" w:rsidRPr="007836AE" w:rsidTr="003C4607">
        <w:tc>
          <w:tcPr>
            <w:tcW w:w="4793" w:type="dxa"/>
          </w:tcPr>
          <w:p w:rsidR="007836AE" w:rsidRPr="007836AE" w:rsidRDefault="007836AE" w:rsidP="007836A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субъекта туристической индустрии</w:t>
            </w:r>
          </w:p>
        </w:tc>
        <w:tc>
          <w:tcPr>
            <w:tcW w:w="5245" w:type="dxa"/>
          </w:tcPr>
          <w:p w:rsidR="007836AE" w:rsidRPr="007836AE" w:rsidRDefault="007836AE" w:rsidP="007836A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Предлагаемое</w:t>
            </w:r>
          </w:p>
          <w:p w:rsidR="007836AE" w:rsidRPr="007836AE" w:rsidRDefault="007836AE" w:rsidP="007836A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для посещения</w:t>
            </w:r>
          </w:p>
        </w:tc>
        <w:tc>
          <w:tcPr>
            <w:tcW w:w="4988" w:type="dxa"/>
          </w:tcPr>
          <w:p w:rsidR="007836AE" w:rsidRPr="007836AE" w:rsidRDefault="007836AE" w:rsidP="007836A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предоставляемых услуг</w:t>
            </w:r>
          </w:p>
        </w:tc>
      </w:tr>
      <w:tr w:rsidR="007836AE" w:rsidRPr="007836AE" w:rsidTr="003C4607">
        <w:tc>
          <w:tcPr>
            <w:tcW w:w="15026" w:type="dxa"/>
            <w:gridSpan w:val="3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highlight w:val="yellow"/>
              </w:rPr>
              <w:t>6 июня</w:t>
            </w:r>
          </w:p>
        </w:tc>
      </w:tr>
      <w:tr w:rsidR="007836AE" w:rsidRPr="007836AE" w:rsidTr="003C4607">
        <w:tc>
          <w:tcPr>
            <w:tcW w:w="4793" w:type="dxa"/>
          </w:tcPr>
          <w:p w:rsidR="007836AE" w:rsidRPr="007836AE" w:rsidRDefault="007836AE" w:rsidP="007836A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7836A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Музей истории ВНХУ (ул. Марка Шагала, д. 5а)</w:t>
            </w:r>
          </w:p>
        </w:tc>
        <w:tc>
          <w:tcPr>
            <w:tcW w:w="5245" w:type="dxa"/>
          </w:tcPr>
          <w:p w:rsidR="007836AE" w:rsidRPr="007836AE" w:rsidRDefault="007836AE" w:rsidP="007836A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7836A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14.00 – 17.30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88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Бесплатный вход в указанный временной диапазон </w:t>
            </w:r>
          </w:p>
        </w:tc>
      </w:tr>
      <w:tr w:rsidR="007836AE" w:rsidRPr="007836AE" w:rsidTr="003C4607">
        <w:tc>
          <w:tcPr>
            <w:tcW w:w="4793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 ”Витебский областной музей имени Героя Советского Союза М.Ф. </w:t>
            </w:r>
            <w:proofErr w:type="spell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Шмырева</w:t>
            </w:r>
            <w:proofErr w:type="spellEnd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“ 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(ул. Чехова, д.4)</w:t>
            </w:r>
          </w:p>
        </w:tc>
        <w:tc>
          <w:tcPr>
            <w:tcW w:w="5245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14.00 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88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Обзорная экскурсия по музею</w:t>
            </w:r>
          </w:p>
        </w:tc>
      </w:tr>
      <w:tr w:rsidR="007836AE" w:rsidRPr="007836AE" w:rsidTr="003C4607">
        <w:tc>
          <w:tcPr>
            <w:tcW w:w="4793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ОАО ”Витебский </w:t>
            </w:r>
            <w:proofErr w:type="gram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ликёро-водочный</w:t>
            </w:r>
            <w:proofErr w:type="gramEnd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завод ”</w:t>
            </w:r>
            <w:proofErr w:type="spell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Придвинье</w:t>
            </w:r>
            <w:proofErr w:type="spellEnd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(ул. Революционная, д. 45)</w:t>
            </w:r>
          </w:p>
        </w:tc>
        <w:tc>
          <w:tcPr>
            <w:tcW w:w="5245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середина дня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(точное время проведения будет доступно для участника после записи по телефону </w:t>
            </w:r>
            <w:proofErr w:type="gramEnd"/>
          </w:p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+375 212 23 51 34, отдел спорта и туризма ВГИК,</w:t>
            </w:r>
          </w:p>
          <w:p w:rsidR="007836AE" w:rsidRPr="007836AE" w:rsidRDefault="007836AE" w:rsidP="007836A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запись ведется </w:t>
            </w:r>
          </w:p>
          <w:p w:rsidR="007836AE" w:rsidRPr="007836AE" w:rsidRDefault="007836AE" w:rsidP="007836A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будние дни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17.00)</w:t>
            </w:r>
          </w:p>
        </w:tc>
        <w:tc>
          <w:tcPr>
            <w:tcW w:w="4988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Производственная экскурсия на предприятие. 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Необходима предварительная запись, ограничение до 25 человек. </w:t>
            </w:r>
          </w:p>
        </w:tc>
      </w:tr>
      <w:tr w:rsidR="007836AE" w:rsidRPr="007836AE" w:rsidTr="003C4607">
        <w:tc>
          <w:tcPr>
            <w:tcW w:w="4793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Выставочный зал ”</w:t>
            </w:r>
            <w:proofErr w:type="spell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Духовской</w:t>
            </w:r>
            <w:proofErr w:type="spellEnd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круглик</w:t>
            </w:r>
            <w:proofErr w:type="spellEnd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(пр-т Фрунзе д. 11А)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4988" w:type="dxa"/>
          </w:tcPr>
          <w:p w:rsidR="007836AE" w:rsidRPr="007836AE" w:rsidRDefault="007836AE" w:rsidP="007836A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Экскурсия ”Через историю в современность“: экспозиция, посвященная истории Витебских замков; экспозиция, посвященная Международному фестивалю искусств ”Славянский базар в Витебске“; смотровая площадка; экскурсия в Летний амфитеатр; </w:t>
            </w:r>
          </w:p>
        </w:tc>
      </w:tr>
      <w:tr w:rsidR="007836AE" w:rsidRPr="007836AE" w:rsidTr="003C4607">
        <w:tc>
          <w:tcPr>
            <w:tcW w:w="15026" w:type="dxa"/>
            <w:gridSpan w:val="3"/>
          </w:tcPr>
          <w:p w:rsidR="007836AE" w:rsidRPr="007836AE" w:rsidRDefault="007836AE" w:rsidP="007836A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7 июня</w:t>
            </w:r>
          </w:p>
        </w:tc>
      </w:tr>
      <w:tr w:rsidR="007836AE" w:rsidRPr="007836AE" w:rsidTr="003C4607">
        <w:tc>
          <w:tcPr>
            <w:tcW w:w="4793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Арт-центр Марка Шагала 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(ул. </w:t>
            </w:r>
            <w:proofErr w:type="spell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Путна</w:t>
            </w:r>
            <w:proofErr w:type="spellEnd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 2)</w:t>
            </w:r>
          </w:p>
        </w:tc>
        <w:tc>
          <w:tcPr>
            <w:tcW w:w="5245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 – 16.00</w:t>
            </w:r>
          </w:p>
        </w:tc>
        <w:tc>
          <w:tcPr>
            <w:tcW w:w="4988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Бесплатный вход в указанный временной диапазон;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13.00; 14.00; 15.00 – комментарии к экспозиции</w:t>
            </w:r>
          </w:p>
        </w:tc>
      </w:tr>
      <w:tr w:rsidR="007836AE" w:rsidRPr="007836AE" w:rsidTr="003C4607">
        <w:tc>
          <w:tcPr>
            <w:tcW w:w="4793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Дом-музей Марка Шагала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(ул. Покровская д. 11)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 – 16.00</w:t>
            </w:r>
          </w:p>
        </w:tc>
        <w:tc>
          <w:tcPr>
            <w:tcW w:w="4988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Бесплатный вход в указанный временной диапазон;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13.00; 14.00; 15.00 – комментарии к экспозиции</w:t>
            </w:r>
          </w:p>
        </w:tc>
      </w:tr>
      <w:tr w:rsidR="007836AE" w:rsidRPr="007836AE" w:rsidTr="003C4607">
        <w:tc>
          <w:tcPr>
            <w:tcW w:w="4793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УК ”Витебский областной музей имени Героя Советского Союза М.Ф. </w:t>
            </w:r>
            <w:proofErr w:type="spell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Шмырева</w:t>
            </w:r>
            <w:proofErr w:type="spellEnd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 (ул. Чехова, д.4)</w:t>
            </w:r>
          </w:p>
        </w:tc>
        <w:tc>
          <w:tcPr>
            <w:tcW w:w="5245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14.00 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88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городского </w:t>
            </w:r>
            <w:proofErr w:type="spell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квеста</w:t>
            </w:r>
            <w:proofErr w:type="spellEnd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”Адреса памятиׅ“</w:t>
            </w:r>
          </w:p>
        </w:tc>
      </w:tr>
      <w:tr w:rsidR="007836AE" w:rsidRPr="007836AE" w:rsidTr="003C4607">
        <w:tc>
          <w:tcPr>
            <w:tcW w:w="4793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Выставочный зал ”</w:t>
            </w:r>
            <w:proofErr w:type="spell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Духовской</w:t>
            </w:r>
            <w:proofErr w:type="spellEnd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круглик</w:t>
            </w:r>
            <w:proofErr w:type="spellEnd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 (пр-т Фрунзе д. 11А)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4988" w:type="dxa"/>
          </w:tcPr>
          <w:p w:rsidR="007836AE" w:rsidRPr="007836AE" w:rsidRDefault="007836AE" w:rsidP="007836A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Экскурсия ”Через историю в современность“: экспозиция, посвященная истории Витебских замков; экспозиция, посвященная Международному фестивалю искусств ”Славянский базар в Витебске“; смотровая площадка; экскурсия в Летний амфитеатр; </w:t>
            </w:r>
          </w:p>
        </w:tc>
      </w:tr>
      <w:tr w:rsidR="007836AE" w:rsidRPr="007836AE" w:rsidTr="003C4607">
        <w:tc>
          <w:tcPr>
            <w:tcW w:w="15026" w:type="dxa"/>
            <w:gridSpan w:val="3"/>
          </w:tcPr>
          <w:p w:rsidR="007836AE" w:rsidRPr="007836AE" w:rsidRDefault="007836AE" w:rsidP="007836A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8 июня</w:t>
            </w:r>
          </w:p>
        </w:tc>
      </w:tr>
      <w:tr w:rsidR="007836AE" w:rsidRPr="007836AE" w:rsidTr="003C4607">
        <w:tc>
          <w:tcPr>
            <w:tcW w:w="4793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 ”Витебский государственный университет имени П.М. </w:t>
            </w:r>
            <w:proofErr w:type="spell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Машерова</w:t>
            </w:r>
            <w:proofErr w:type="spellEnd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   (пр-т Московский, д. 33)</w:t>
            </w:r>
          </w:p>
        </w:tc>
        <w:tc>
          <w:tcPr>
            <w:tcW w:w="5245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9.00</w:t>
            </w:r>
          </w:p>
        </w:tc>
        <w:tc>
          <w:tcPr>
            <w:tcW w:w="4988" w:type="dxa"/>
          </w:tcPr>
          <w:p w:rsidR="007836AE" w:rsidRPr="007836AE" w:rsidRDefault="007836AE" w:rsidP="007836A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 в музей художественно-графического факультета. Встреча с группой возле входа в корпус ХГФ (Московский пр-т, 33/2)</w:t>
            </w:r>
          </w:p>
        </w:tc>
      </w:tr>
      <w:tr w:rsidR="007836AE" w:rsidRPr="007836AE" w:rsidTr="003C4607">
        <w:tc>
          <w:tcPr>
            <w:tcW w:w="4793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 ”Футбольный клуб Витебск“ 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(пр-т Генерала </w:t>
            </w:r>
            <w:proofErr w:type="spell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Людникова</w:t>
            </w:r>
            <w:proofErr w:type="spellEnd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12)</w:t>
            </w:r>
          </w:p>
        </w:tc>
        <w:tc>
          <w:tcPr>
            <w:tcW w:w="5245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4988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 по ЦСК (встреча группы на проходной со стороны музыкальной школы)</w:t>
            </w:r>
          </w:p>
        </w:tc>
      </w:tr>
      <w:tr w:rsidR="007836AE" w:rsidRPr="007836AE" w:rsidTr="003C4607">
        <w:tc>
          <w:tcPr>
            <w:tcW w:w="4793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Арт-пространство (ул. Толстого, д. 7)</w:t>
            </w:r>
          </w:p>
        </w:tc>
        <w:tc>
          <w:tcPr>
            <w:tcW w:w="5245" w:type="dxa"/>
          </w:tcPr>
          <w:p w:rsidR="007836AE" w:rsidRPr="007836AE" w:rsidRDefault="007836AE" w:rsidP="007836A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7836A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12.00 - 18.00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88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Бесплатный вход в указанный временной диапазон </w:t>
            </w:r>
          </w:p>
        </w:tc>
      </w:tr>
      <w:tr w:rsidR="007836AE" w:rsidRPr="007836AE" w:rsidTr="003C4607">
        <w:tc>
          <w:tcPr>
            <w:tcW w:w="4793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 ”Витебский областной музей имени Героя Советского Союза М.Ф. </w:t>
            </w:r>
            <w:proofErr w:type="spell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Шмырева</w:t>
            </w:r>
            <w:proofErr w:type="spellEnd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 (ул. Чехова, д.4)</w:t>
            </w:r>
          </w:p>
        </w:tc>
        <w:tc>
          <w:tcPr>
            <w:tcW w:w="5245" w:type="dxa"/>
          </w:tcPr>
          <w:p w:rsidR="007836AE" w:rsidRPr="007836AE" w:rsidRDefault="007836AE" w:rsidP="007836A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7836A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14.00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88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Пешеходная экскурсия ”Воинское захоронение на Успенской горке“ (сбор группы возе музея, ул. Чехова, д. 4)</w:t>
            </w:r>
          </w:p>
        </w:tc>
      </w:tr>
      <w:tr w:rsidR="007836AE" w:rsidRPr="007836AE" w:rsidTr="003C4607">
        <w:tc>
          <w:tcPr>
            <w:tcW w:w="4793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УО ”Витебский государственный ордена Дружбы народов медицинский университет“ 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(пр-т Фрунзе, д. 27)</w:t>
            </w:r>
          </w:p>
        </w:tc>
        <w:tc>
          <w:tcPr>
            <w:tcW w:w="5245" w:type="dxa"/>
          </w:tcPr>
          <w:p w:rsidR="007836AE" w:rsidRPr="007836AE" w:rsidRDefault="007836AE" w:rsidP="007836A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7836A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вторая половина дня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(точное время проведения будет доступно для участника после записи по телефону </w:t>
            </w:r>
            <w:proofErr w:type="gramEnd"/>
          </w:p>
          <w:p w:rsidR="007836AE" w:rsidRPr="007836AE" w:rsidRDefault="007836AE" w:rsidP="007836A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+375 212 23 51 34, отдел спорта и туризма ВГИК, запись ведется </w:t>
            </w:r>
          </w:p>
          <w:p w:rsidR="007836AE" w:rsidRPr="007836AE" w:rsidRDefault="007836AE" w:rsidP="007836A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будние дни</w:t>
            </w:r>
          </w:p>
          <w:p w:rsidR="007836AE" w:rsidRPr="007836AE" w:rsidRDefault="007836AE" w:rsidP="007836A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17.00)</w:t>
            </w:r>
          </w:p>
        </w:tc>
        <w:tc>
          <w:tcPr>
            <w:tcW w:w="4988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 в анатомический музей ВГМУ с посещением кафедры оперативной хирургии и топографической анатомии, кафедры клинической микробиологии, библиотеки ВГМУ.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Необходима предварительная запись, ограничение до 20 человек. </w:t>
            </w:r>
          </w:p>
        </w:tc>
      </w:tr>
      <w:tr w:rsidR="007836AE" w:rsidRPr="007836AE" w:rsidTr="003C4607">
        <w:tc>
          <w:tcPr>
            <w:tcW w:w="4793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Выставочный зал ”</w:t>
            </w:r>
            <w:proofErr w:type="spell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Духовской</w:t>
            </w:r>
            <w:proofErr w:type="spellEnd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круглик</w:t>
            </w:r>
            <w:proofErr w:type="spellEnd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(пр-т Фрунзе, д. 11А)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4988" w:type="dxa"/>
          </w:tcPr>
          <w:p w:rsidR="007836AE" w:rsidRPr="007836AE" w:rsidRDefault="007836AE" w:rsidP="007836A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Экскурсия ”Через историю в современность“: экспозиция, посвященная истории Витебских замков; экспозиция, посвященная Международному фестивалю искусств ”Славянский базар в Витебске“; смотровая площадка; экскурсия в Летний амфитеатр; </w:t>
            </w:r>
          </w:p>
        </w:tc>
      </w:tr>
      <w:tr w:rsidR="007836AE" w:rsidRPr="007836AE" w:rsidTr="003C4607">
        <w:tc>
          <w:tcPr>
            <w:tcW w:w="15026" w:type="dxa"/>
            <w:gridSpan w:val="3"/>
            <w:vAlign w:val="center"/>
          </w:tcPr>
          <w:p w:rsidR="007836AE" w:rsidRPr="007836AE" w:rsidRDefault="007836AE" w:rsidP="007836A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lastRenderedPageBreak/>
              <w:t>9 июня</w:t>
            </w:r>
          </w:p>
        </w:tc>
      </w:tr>
      <w:tr w:rsidR="007836AE" w:rsidRPr="007836AE" w:rsidTr="003C4607">
        <w:tc>
          <w:tcPr>
            <w:tcW w:w="4793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Музей трамвая (5-я ул. Фрунзе, д. 7А)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 половина дня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(точное время проведения будет доступно для участника после записи по телефону </w:t>
            </w:r>
            <w:proofErr w:type="gramEnd"/>
          </w:p>
          <w:p w:rsidR="007836AE" w:rsidRPr="007836AE" w:rsidRDefault="007836AE" w:rsidP="007836A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+375 212 23 51 34, отдел спорта и туризма ВГИК, запись ведется </w:t>
            </w:r>
          </w:p>
          <w:p w:rsidR="007836AE" w:rsidRPr="007836AE" w:rsidRDefault="007836AE" w:rsidP="007836A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будние дни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17.00)</w:t>
            </w:r>
          </w:p>
        </w:tc>
        <w:tc>
          <w:tcPr>
            <w:tcW w:w="4988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Бесплатное посещение экспозиции музея с комментарием. 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Необходима предварительная запись, ограничение до 20 человек.</w:t>
            </w:r>
          </w:p>
        </w:tc>
      </w:tr>
      <w:tr w:rsidR="007836AE" w:rsidRPr="007836AE" w:rsidTr="003C4607">
        <w:tc>
          <w:tcPr>
            <w:tcW w:w="4793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 ”Витебский городской музей воинов-интернационалистов“ (ул. Воинов-Интернационалистов, д. 20)</w:t>
            </w:r>
          </w:p>
        </w:tc>
        <w:tc>
          <w:tcPr>
            <w:tcW w:w="5245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 – 18.00</w:t>
            </w:r>
          </w:p>
        </w:tc>
        <w:tc>
          <w:tcPr>
            <w:tcW w:w="4988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Бесплатное посещение постоянной экспозиции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836AE" w:rsidRPr="007836AE" w:rsidTr="003C4607">
        <w:tc>
          <w:tcPr>
            <w:tcW w:w="4793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Выставочный зал </w:t>
            </w:r>
            <w:r w:rsidRPr="007836A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УК ”Музей ”Витебский центр современного искусства“ (ул. Генерала Белобородова, 5)</w:t>
            </w:r>
          </w:p>
        </w:tc>
        <w:tc>
          <w:tcPr>
            <w:tcW w:w="5245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12.00 – 18.00</w:t>
            </w:r>
          </w:p>
        </w:tc>
        <w:tc>
          <w:tcPr>
            <w:tcW w:w="4988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Бесплатный вход в указанный временной диапазон 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</w:p>
        </w:tc>
      </w:tr>
      <w:tr w:rsidR="007836AE" w:rsidRPr="007836AE" w:rsidTr="003C4607">
        <w:tc>
          <w:tcPr>
            <w:tcW w:w="4793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 ”Витебский областной музей имени Героя Советского Союза М.Ф. </w:t>
            </w:r>
            <w:proofErr w:type="spell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Шмырева</w:t>
            </w:r>
            <w:proofErr w:type="spellEnd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 (ул. Чехова, д.4)</w:t>
            </w:r>
          </w:p>
        </w:tc>
        <w:tc>
          <w:tcPr>
            <w:tcW w:w="5245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14.00 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88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музейного </w:t>
            </w:r>
            <w:proofErr w:type="spell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квеста</w:t>
            </w:r>
            <w:proofErr w:type="spellEnd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”Партизанская тропа“</w:t>
            </w:r>
            <w:proofErr w:type="gramEnd"/>
          </w:p>
        </w:tc>
      </w:tr>
      <w:tr w:rsidR="007836AE" w:rsidRPr="007836AE" w:rsidTr="003C4607">
        <w:tc>
          <w:tcPr>
            <w:tcW w:w="4793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Выставочный зал ”</w:t>
            </w:r>
            <w:proofErr w:type="spell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Духовской</w:t>
            </w:r>
            <w:proofErr w:type="spellEnd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круглик</w:t>
            </w:r>
            <w:proofErr w:type="spellEnd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 (пр-т Фрунзе д. 11А)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4988" w:type="dxa"/>
          </w:tcPr>
          <w:p w:rsidR="007836AE" w:rsidRPr="007836AE" w:rsidRDefault="007836AE" w:rsidP="007836A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Экскурсия ”Через историю в современность“: экспозиция, посвященная истории Витебских замков; экспозиция, посвященная Международному фестивалю искусств ”Славянский базар в Витебске“; смотровая площадка; экскурсия в Летний амфитеатр; </w:t>
            </w:r>
          </w:p>
        </w:tc>
      </w:tr>
      <w:tr w:rsidR="007836AE" w:rsidRPr="007836AE" w:rsidTr="003C4607">
        <w:tc>
          <w:tcPr>
            <w:tcW w:w="15026" w:type="dxa"/>
            <w:gridSpan w:val="3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10 июня</w:t>
            </w:r>
          </w:p>
        </w:tc>
      </w:tr>
      <w:tr w:rsidR="007836AE" w:rsidRPr="007836AE" w:rsidTr="003C4607">
        <w:tc>
          <w:tcPr>
            <w:tcW w:w="4793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 ”Витебский областной музей имени Героя Советского Союза М.Ф. </w:t>
            </w:r>
            <w:proofErr w:type="spell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Шмырева</w:t>
            </w:r>
            <w:proofErr w:type="spellEnd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 (ул. Чехова, д.4)</w:t>
            </w:r>
          </w:p>
        </w:tc>
        <w:tc>
          <w:tcPr>
            <w:tcW w:w="5245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14.00 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88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Обзорная экскурсия по музею</w:t>
            </w:r>
          </w:p>
        </w:tc>
      </w:tr>
      <w:tr w:rsidR="007836AE" w:rsidRPr="007836AE" w:rsidTr="003C4607">
        <w:tc>
          <w:tcPr>
            <w:tcW w:w="4793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спорта и туризма ВГИК </w:t>
            </w:r>
          </w:p>
        </w:tc>
        <w:tc>
          <w:tcPr>
            <w:tcW w:w="5245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4988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Городская экскурсия ”Случайная экскурсия“ (встреча с группой – возле городской Ратуши)</w:t>
            </w:r>
          </w:p>
        </w:tc>
      </w:tr>
      <w:tr w:rsidR="007836AE" w:rsidRPr="007836AE" w:rsidTr="003C4607">
        <w:tc>
          <w:tcPr>
            <w:tcW w:w="4793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Выставочный зал ”</w:t>
            </w:r>
            <w:proofErr w:type="spell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Духовской</w:t>
            </w:r>
            <w:proofErr w:type="spellEnd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круглик</w:t>
            </w:r>
            <w:proofErr w:type="spellEnd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 (пр-т Фрунзе д. 11А)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4988" w:type="dxa"/>
          </w:tcPr>
          <w:p w:rsidR="007836AE" w:rsidRPr="007836AE" w:rsidRDefault="007836AE" w:rsidP="007836A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Экскурсия ”Через историю в современность“: экспозиция, посвященная истории Витебских замков; экспозиция, посвященная Международному фестивалю искусств ”Славянский базар в </w:t>
            </w: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Витебске“; смотровая площадка; экскурсия в Летний амфитеатр</w:t>
            </w:r>
          </w:p>
        </w:tc>
      </w:tr>
      <w:tr w:rsidR="007836AE" w:rsidRPr="007836AE" w:rsidTr="003C4607">
        <w:tc>
          <w:tcPr>
            <w:tcW w:w="15026" w:type="dxa"/>
            <w:gridSpan w:val="3"/>
            <w:vAlign w:val="center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lastRenderedPageBreak/>
              <w:t>11 июня</w:t>
            </w:r>
          </w:p>
        </w:tc>
      </w:tr>
      <w:tr w:rsidR="007836AE" w:rsidRPr="007836AE" w:rsidTr="003C4607">
        <w:tc>
          <w:tcPr>
            <w:tcW w:w="4793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</w:rPr>
              <w:t>ГУ ”Культурно-исторический комплекс ”Золотое кольцо города Витебска ”Двина“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</w:rPr>
              <w:t>(ул. Чайковского, д. 5)</w:t>
            </w:r>
          </w:p>
        </w:tc>
        <w:tc>
          <w:tcPr>
            <w:tcW w:w="5245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10.00 – 18.00</w:t>
            </w:r>
          </w:p>
        </w:tc>
        <w:tc>
          <w:tcPr>
            <w:tcW w:w="4988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Бесплатное посещение выставки авторских кукол и мягких игрушек ”Игрушечные истории“ в выставочном зале комплекса; посещение в выставочном зале комплекса фотовыставки ”Италия“  (В. </w:t>
            </w:r>
            <w:proofErr w:type="spellStart"/>
            <w:r w:rsidRPr="007836A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Авакян</w:t>
            </w:r>
            <w:proofErr w:type="spellEnd"/>
            <w:r w:rsidRPr="007836A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, г. Москва) </w:t>
            </w:r>
          </w:p>
        </w:tc>
      </w:tr>
      <w:tr w:rsidR="007836AE" w:rsidRPr="007836AE" w:rsidTr="003C4607">
        <w:tc>
          <w:tcPr>
            <w:tcW w:w="4793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</w:rPr>
              <w:t>”Белорусский театр “</w:t>
            </w:r>
            <w:proofErr w:type="gram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</w:rPr>
              <w:t>Лялька</w:t>
            </w:r>
            <w:proofErr w:type="gramEnd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</w:rPr>
              <w:t>“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</w:rPr>
              <w:t>(ул. Пушкина, д. 2)</w:t>
            </w:r>
          </w:p>
        </w:tc>
        <w:tc>
          <w:tcPr>
            <w:tcW w:w="5245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середина дня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(точное время проведения будет доступно для участника после записи по телефону </w:t>
            </w:r>
            <w:proofErr w:type="gramEnd"/>
          </w:p>
          <w:p w:rsidR="007836AE" w:rsidRPr="007836AE" w:rsidRDefault="007836AE" w:rsidP="007836A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+375 212 23 51 34, отдел спорта и туризма ВГИК, запись ведется </w:t>
            </w:r>
          </w:p>
          <w:p w:rsidR="007836AE" w:rsidRPr="007836AE" w:rsidRDefault="007836AE" w:rsidP="007836A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будние дни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17.00)</w:t>
            </w:r>
          </w:p>
        </w:tc>
        <w:tc>
          <w:tcPr>
            <w:tcW w:w="4988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 по театру. Необходима предварительная запись, ограничение до 20 человек.</w:t>
            </w:r>
          </w:p>
        </w:tc>
      </w:tr>
      <w:tr w:rsidR="007836AE" w:rsidRPr="007836AE" w:rsidTr="003C4607">
        <w:tc>
          <w:tcPr>
            <w:tcW w:w="4793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 ”Витебский областной музей имени Героя Советского Союза М.Ф. </w:t>
            </w:r>
            <w:proofErr w:type="spell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Шмырева</w:t>
            </w:r>
            <w:proofErr w:type="spellEnd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 (ул. Чехова, д.4)</w:t>
            </w:r>
          </w:p>
        </w:tc>
        <w:tc>
          <w:tcPr>
            <w:tcW w:w="5245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14.00 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88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Пешеходная экскурсия ”Площадь Победы”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(сбор возле мемориальной группы перед лестницей)</w:t>
            </w:r>
          </w:p>
        </w:tc>
      </w:tr>
      <w:tr w:rsidR="007836AE" w:rsidRPr="007836AE" w:rsidTr="003C4607">
        <w:tc>
          <w:tcPr>
            <w:tcW w:w="4793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спорта и туризма ВГИК</w:t>
            </w:r>
          </w:p>
        </w:tc>
        <w:tc>
          <w:tcPr>
            <w:tcW w:w="5245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15.00</w:t>
            </w:r>
          </w:p>
        </w:tc>
        <w:tc>
          <w:tcPr>
            <w:tcW w:w="4988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Городские </w:t>
            </w:r>
            <w:proofErr w:type="spell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</w:rPr>
              <w:t>квесты</w:t>
            </w:r>
            <w:proofErr w:type="spellEnd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</w:rPr>
              <w:t>”Загадки василькового города“;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“Дневник путешественника. По следам туриста“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Встреча с участниками на площади Свободы (ориентир – сцена)</w:t>
            </w:r>
          </w:p>
        </w:tc>
      </w:tr>
      <w:tr w:rsidR="007836AE" w:rsidRPr="007836AE" w:rsidTr="003C4607">
        <w:tc>
          <w:tcPr>
            <w:tcW w:w="4793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Выставочный зал ”</w:t>
            </w:r>
            <w:proofErr w:type="spell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Духовской</w:t>
            </w:r>
            <w:proofErr w:type="spellEnd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круглик</w:t>
            </w:r>
            <w:proofErr w:type="spellEnd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 (пр-т Фрунзе д. 11А)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4988" w:type="dxa"/>
          </w:tcPr>
          <w:p w:rsidR="007836AE" w:rsidRPr="007836AE" w:rsidRDefault="007836AE" w:rsidP="007836A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 ”Через историю в современность“: экспозиция, посвященная истории Витебских замков; экспозиция, посвященная Международному фестивалю искусств ”Славянский базар в Витебске“; смотровая площадка; экскурсия в Летний амфитеатр</w:t>
            </w:r>
          </w:p>
        </w:tc>
      </w:tr>
      <w:tr w:rsidR="007836AE" w:rsidRPr="007836AE" w:rsidTr="003C4607">
        <w:tc>
          <w:tcPr>
            <w:tcW w:w="15026" w:type="dxa"/>
            <w:gridSpan w:val="3"/>
          </w:tcPr>
          <w:p w:rsidR="007836AE" w:rsidRPr="007836AE" w:rsidRDefault="007836AE" w:rsidP="007836A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12 июня</w:t>
            </w:r>
          </w:p>
        </w:tc>
      </w:tr>
      <w:tr w:rsidR="007836AE" w:rsidRPr="007836AE" w:rsidTr="003C4607">
        <w:tc>
          <w:tcPr>
            <w:tcW w:w="4793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</w:rPr>
              <w:t>Витебский городской отдел по чрезвычайным ситуациям (ул. </w:t>
            </w:r>
            <w:proofErr w:type="spell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</w:rPr>
              <w:t>С.Панковой</w:t>
            </w:r>
            <w:proofErr w:type="spellEnd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</w:rPr>
              <w:t>, д. 8)</w:t>
            </w:r>
          </w:p>
        </w:tc>
        <w:tc>
          <w:tcPr>
            <w:tcW w:w="5245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 половина дня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(точное время проведения будет доступно для участника после записи по телефону </w:t>
            </w:r>
            <w:proofErr w:type="gramEnd"/>
          </w:p>
          <w:p w:rsidR="007836AE" w:rsidRPr="007836AE" w:rsidRDefault="007836AE" w:rsidP="007836A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+375 212 23 51 34, отдел спорта и туризма ВГИК, запись ведется </w:t>
            </w:r>
          </w:p>
          <w:p w:rsidR="007836AE" w:rsidRPr="007836AE" w:rsidRDefault="007836AE" w:rsidP="007836AE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будние дни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17.00)</w:t>
            </w:r>
          </w:p>
        </w:tc>
        <w:tc>
          <w:tcPr>
            <w:tcW w:w="4988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Экскурсия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Необходима предварительная запись, 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группы до 10 человек </w:t>
            </w:r>
          </w:p>
        </w:tc>
      </w:tr>
      <w:tr w:rsidR="007836AE" w:rsidRPr="007836AE" w:rsidTr="003C4607">
        <w:tc>
          <w:tcPr>
            <w:tcW w:w="4793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ГУ ”Культурно-исторический комплекс ”Золотое кольцо города Витебска ”Двина“ (ул. Чайковского, д. 5)</w:t>
            </w:r>
          </w:p>
        </w:tc>
        <w:tc>
          <w:tcPr>
            <w:tcW w:w="5245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10.00 – 18.00</w:t>
            </w:r>
          </w:p>
        </w:tc>
        <w:tc>
          <w:tcPr>
            <w:tcW w:w="4988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Бесплатное посещение выставки авторских кукол и мягких игрушек ”Игрушечные истории“ в выставочном зале комплекса; посещение в выставочном зале комплекса фотовыставки ”Италия“  (В. </w:t>
            </w:r>
            <w:proofErr w:type="spellStart"/>
            <w:r w:rsidRPr="007836A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Авакян</w:t>
            </w:r>
            <w:proofErr w:type="spellEnd"/>
            <w:r w:rsidRPr="007836AE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, г. Москва) </w:t>
            </w:r>
          </w:p>
        </w:tc>
      </w:tr>
      <w:tr w:rsidR="007836AE" w:rsidRPr="007836AE" w:rsidTr="003C4607">
        <w:tc>
          <w:tcPr>
            <w:tcW w:w="4793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 ”Витебский областной музей имени Героя Советского Союза М.Ф. </w:t>
            </w:r>
            <w:proofErr w:type="spell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Шмырева</w:t>
            </w:r>
            <w:proofErr w:type="spellEnd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 (ул. Чехова, д.4)</w:t>
            </w:r>
          </w:p>
        </w:tc>
        <w:tc>
          <w:tcPr>
            <w:tcW w:w="5245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14.00 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88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Обзорная экскурсия по музею</w:t>
            </w:r>
          </w:p>
        </w:tc>
      </w:tr>
      <w:tr w:rsidR="007836AE" w:rsidRPr="007836AE" w:rsidTr="003C4607">
        <w:tc>
          <w:tcPr>
            <w:tcW w:w="4793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Выставочный зал ”</w:t>
            </w:r>
            <w:proofErr w:type="spell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Духовской</w:t>
            </w:r>
            <w:proofErr w:type="spellEnd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круглик</w:t>
            </w:r>
            <w:proofErr w:type="spellEnd"/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“ (пр-т Фрунзе д. 11А)</w:t>
            </w:r>
          </w:p>
          <w:p w:rsidR="007836AE" w:rsidRPr="007836AE" w:rsidRDefault="007836AE" w:rsidP="007836AE">
            <w:pPr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</w:tcPr>
          <w:p w:rsidR="007836AE" w:rsidRPr="007836AE" w:rsidRDefault="007836AE" w:rsidP="007836AE">
            <w:pPr>
              <w:spacing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14:00</w:t>
            </w:r>
          </w:p>
        </w:tc>
        <w:tc>
          <w:tcPr>
            <w:tcW w:w="4988" w:type="dxa"/>
          </w:tcPr>
          <w:p w:rsidR="007836AE" w:rsidRPr="007836AE" w:rsidRDefault="007836AE" w:rsidP="007836A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3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Экскурсия ”Через историю в современность“: экспозиция, посвященная истории Витебских замков; экспозиция, посвященная Международному фестивалю искусств ”Славянский базар в Витебске“; смотровая площадка; экскурсия в Летний амфитеатр </w:t>
            </w:r>
          </w:p>
        </w:tc>
      </w:tr>
    </w:tbl>
    <w:p w:rsidR="007836AE" w:rsidRPr="007836AE" w:rsidRDefault="007836AE" w:rsidP="007836A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836AE" w:rsidRPr="00EE49D5" w:rsidRDefault="007836AE" w:rsidP="00F6743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7836AE" w:rsidRPr="00EE49D5" w:rsidSect="00CD1D8D">
      <w:pgSz w:w="16838" w:h="11906" w:orient="landscape"/>
      <w:pgMar w:top="851" w:right="1134" w:bottom="567" w:left="1134" w:header="720" w:footer="720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26"/>
    <w:rsid w:val="000624E1"/>
    <w:rsid w:val="00416923"/>
    <w:rsid w:val="0049050C"/>
    <w:rsid w:val="005B7926"/>
    <w:rsid w:val="007836AE"/>
    <w:rsid w:val="00B47C89"/>
    <w:rsid w:val="00B55F58"/>
    <w:rsid w:val="00D809EA"/>
    <w:rsid w:val="00EE49D5"/>
    <w:rsid w:val="00F6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4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спорта и туризма</dc:creator>
  <cp:keywords/>
  <dc:description/>
  <cp:lastModifiedBy>User</cp:lastModifiedBy>
  <cp:revision>6</cp:revision>
  <dcterms:created xsi:type="dcterms:W3CDTF">2022-06-01T11:40:00Z</dcterms:created>
  <dcterms:modified xsi:type="dcterms:W3CDTF">2022-06-02T08:21:00Z</dcterms:modified>
</cp:coreProperties>
</file>